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CFC36" w14:textId="51B3ABA6" w:rsidR="00116E18" w:rsidRDefault="00A7674A" w:rsidP="00A7674A">
      <w:pPr>
        <w:spacing w:after="0" w:line="360" w:lineRule="auto"/>
        <w:rPr>
          <w:rFonts w:ascii="Times New Roman" w:hAnsi="Times New Roman" w:cs="Times New Roman"/>
          <w:sz w:val="24"/>
          <w:szCs w:val="24"/>
        </w:rPr>
      </w:pPr>
      <w:r>
        <w:rPr>
          <w:noProof/>
        </w:rPr>
        <w:drawing>
          <wp:inline distT="0" distB="0" distL="0" distR="0" wp14:anchorId="5CDF918D" wp14:editId="37022733">
            <wp:extent cx="6155240" cy="869442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5240" cy="8694420"/>
                    </a:xfrm>
                    <a:prstGeom prst="rect">
                      <a:avLst/>
                    </a:prstGeom>
                    <a:noFill/>
                    <a:ln>
                      <a:noFill/>
                    </a:ln>
                  </pic:spPr>
                </pic:pic>
              </a:graphicData>
            </a:graphic>
          </wp:inline>
        </w:drawing>
      </w:r>
    </w:p>
    <w:p w14:paraId="4B86ECBB" w14:textId="12348D04" w:rsidR="00A7674A" w:rsidRDefault="00A7674A" w:rsidP="00B549DE">
      <w:pPr>
        <w:spacing w:after="0" w:line="360" w:lineRule="auto"/>
        <w:jc w:val="center"/>
        <w:rPr>
          <w:rFonts w:ascii="Times New Roman" w:hAnsi="Times New Roman" w:cs="Times New Roman"/>
          <w:sz w:val="24"/>
          <w:szCs w:val="24"/>
        </w:rPr>
      </w:pPr>
    </w:p>
    <w:p w14:paraId="05128615" w14:textId="32AE8CE0" w:rsidR="00A7674A" w:rsidRDefault="00A7674A" w:rsidP="00B549DE">
      <w:pPr>
        <w:spacing w:after="0" w:line="360" w:lineRule="auto"/>
        <w:jc w:val="center"/>
        <w:rPr>
          <w:rFonts w:ascii="Times New Roman" w:hAnsi="Times New Roman" w:cs="Times New Roman"/>
          <w:sz w:val="24"/>
          <w:szCs w:val="24"/>
        </w:rPr>
      </w:pPr>
    </w:p>
    <w:p w14:paraId="1C9831C8" w14:textId="77777777" w:rsidR="00A7674A" w:rsidRDefault="00A7674A" w:rsidP="00A7674A">
      <w:pPr>
        <w:spacing w:after="0" w:line="240" w:lineRule="auto"/>
        <w:rPr>
          <w:rFonts w:ascii="Times New Roman" w:hAnsi="Times New Roman" w:cs="Times New Roman"/>
          <w:sz w:val="24"/>
          <w:szCs w:val="24"/>
        </w:rPr>
      </w:pPr>
    </w:p>
    <w:p w14:paraId="61C7EBDD" w14:textId="2D93DD29" w:rsidR="00B700B6" w:rsidRDefault="00B700B6" w:rsidP="00A7674A">
      <w:pPr>
        <w:spacing w:after="0" w:line="240" w:lineRule="auto"/>
        <w:jc w:val="center"/>
        <w:rPr>
          <w:rFonts w:ascii="Times New Roman" w:hAnsi="Times New Roman" w:cs="Times New Roman"/>
          <w:b/>
          <w:sz w:val="28"/>
          <w:szCs w:val="28"/>
        </w:rPr>
      </w:pPr>
      <w:r w:rsidRPr="008D6F1C">
        <w:rPr>
          <w:rFonts w:ascii="Times New Roman" w:hAnsi="Times New Roman" w:cs="Times New Roman"/>
          <w:b/>
          <w:sz w:val="28"/>
          <w:szCs w:val="28"/>
        </w:rPr>
        <w:t>1.Общие сведения.</w:t>
      </w:r>
    </w:p>
    <w:p w14:paraId="1037E514" w14:textId="77777777" w:rsidR="00F75975" w:rsidRPr="008D6F1C" w:rsidRDefault="00F75975" w:rsidP="008D6F1C">
      <w:pPr>
        <w:spacing w:after="0" w:line="240" w:lineRule="auto"/>
        <w:jc w:val="center"/>
        <w:rPr>
          <w:rFonts w:ascii="Times New Roman" w:hAnsi="Times New Roman" w:cs="Times New Roman"/>
          <w:b/>
          <w:sz w:val="28"/>
          <w:szCs w:val="28"/>
        </w:rPr>
      </w:pPr>
    </w:p>
    <w:p w14:paraId="4DB0558D"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1.1.  </w:t>
      </w:r>
      <w:r w:rsidRPr="008D6F1C">
        <w:rPr>
          <w:rFonts w:ascii="Times New Roman" w:hAnsi="Times New Roman" w:cs="Times New Roman"/>
          <w:sz w:val="28"/>
          <w:szCs w:val="28"/>
          <w:u w:val="single"/>
        </w:rPr>
        <w:t>Наименование образовательной организации</w:t>
      </w:r>
      <w:r w:rsidRPr="008D6F1C">
        <w:rPr>
          <w:rFonts w:ascii="Times New Roman" w:hAnsi="Times New Roman" w:cs="Times New Roman"/>
          <w:sz w:val="28"/>
          <w:szCs w:val="28"/>
        </w:rPr>
        <w:t>.</w:t>
      </w:r>
    </w:p>
    <w:p w14:paraId="00CEDB04"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Муниципальное бюджетное дошкольное образовательное учреждение детский сад № 3 «Малыш»</w:t>
      </w:r>
      <w:r w:rsidR="0063160E" w:rsidRPr="008D6F1C">
        <w:rPr>
          <w:rFonts w:ascii="Times New Roman" w:hAnsi="Times New Roman" w:cs="Times New Roman"/>
          <w:sz w:val="28"/>
          <w:szCs w:val="28"/>
        </w:rPr>
        <w:t xml:space="preserve"> </w:t>
      </w:r>
      <w:proofErr w:type="spellStart"/>
      <w:r w:rsidR="0063160E" w:rsidRPr="008D6F1C">
        <w:rPr>
          <w:rFonts w:ascii="Times New Roman" w:hAnsi="Times New Roman" w:cs="Times New Roman"/>
          <w:sz w:val="28"/>
          <w:szCs w:val="28"/>
        </w:rPr>
        <w:t>г.Томари</w:t>
      </w:r>
      <w:proofErr w:type="spellEnd"/>
      <w:r w:rsidR="0063160E" w:rsidRPr="008D6F1C">
        <w:rPr>
          <w:rFonts w:ascii="Times New Roman" w:hAnsi="Times New Roman" w:cs="Times New Roman"/>
          <w:sz w:val="28"/>
          <w:szCs w:val="28"/>
        </w:rPr>
        <w:t xml:space="preserve"> Сахалинской области</w:t>
      </w:r>
      <w:r w:rsidRPr="008D6F1C">
        <w:rPr>
          <w:rFonts w:ascii="Times New Roman" w:hAnsi="Times New Roman" w:cs="Times New Roman"/>
          <w:sz w:val="28"/>
          <w:szCs w:val="28"/>
        </w:rPr>
        <w:t xml:space="preserve"> </w:t>
      </w:r>
    </w:p>
    <w:p w14:paraId="1AB4E54C"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1.2.</w:t>
      </w:r>
      <w:r w:rsidR="00DB5306" w:rsidRPr="008D6F1C">
        <w:rPr>
          <w:rFonts w:ascii="Times New Roman" w:hAnsi="Times New Roman" w:cs="Times New Roman"/>
          <w:sz w:val="28"/>
          <w:szCs w:val="28"/>
        </w:rPr>
        <w:t xml:space="preserve"> </w:t>
      </w:r>
      <w:r w:rsidRPr="008D6F1C">
        <w:rPr>
          <w:rFonts w:ascii="Times New Roman" w:hAnsi="Times New Roman" w:cs="Times New Roman"/>
          <w:sz w:val="28"/>
          <w:szCs w:val="28"/>
        </w:rPr>
        <w:t xml:space="preserve">Адрес: </w:t>
      </w:r>
      <w:proofErr w:type="spellStart"/>
      <w:r w:rsidRPr="008D6F1C">
        <w:rPr>
          <w:rFonts w:ascii="Times New Roman" w:hAnsi="Times New Roman" w:cs="Times New Roman"/>
          <w:sz w:val="28"/>
          <w:szCs w:val="28"/>
        </w:rPr>
        <w:t>г.Томари</w:t>
      </w:r>
      <w:proofErr w:type="spellEnd"/>
      <w:r w:rsidRPr="008D6F1C">
        <w:rPr>
          <w:rFonts w:ascii="Times New Roman" w:hAnsi="Times New Roman" w:cs="Times New Roman"/>
          <w:sz w:val="28"/>
          <w:szCs w:val="28"/>
        </w:rPr>
        <w:t xml:space="preserve">, </w:t>
      </w:r>
      <w:proofErr w:type="spellStart"/>
      <w:r w:rsidRPr="008D6F1C">
        <w:rPr>
          <w:rFonts w:ascii="Times New Roman" w:hAnsi="Times New Roman" w:cs="Times New Roman"/>
          <w:sz w:val="28"/>
          <w:szCs w:val="28"/>
        </w:rPr>
        <w:t>ул.Дзержинского</w:t>
      </w:r>
      <w:proofErr w:type="spellEnd"/>
      <w:r w:rsidRPr="008D6F1C">
        <w:rPr>
          <w:rFonts w:ascii="Times New Roman" w:hAnsi="Times New Roman" w:cs="Times New Roman"/>
          <w:sz w:val="28"/>
          <w:szCs w:val="28"/>
        </w:rPr>
        <w:t>, 9</w:t>
      </w:r>
    </w:p>
    <w:p w14:paraId="28CD5AF8"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1.3. Телефон: 8(42446)26961</w:t>
      </w:r>
    </w:p>
    <w:p w14:paraId="6927B093"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1.4. Факс: 8(42446)26961</w:t>
      </w:r>
    </w:p>
    <w:p w14:paraId="32ADDCBE"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1.5. Электронная почта: </w:t>
      </w:r>
      <w:hyperlink r:id="rId9" w:history="1">
        <w:r w:rsidRPr="008D6F1C">
          <w:rPr>
            <w:rStyle w:val="a3"/>
            <w:rFonts w:ascii="Times New Roman" w:hAnsi="Times New Roman" w:cs="Times New Roman"/>
            <w:sz w:val="28"/>
            <w:szCs w:val="28"/>
            <w:lang w:val="en-US"/>
          </w:rPr>
          <w:t>Tomarilittle</w:t>
        </w:r>
        <w:r w:rsidRPr="008D6F1C">
          <w:rPr>
            <w:rStyle w:val="a3"/>
            <w:rFonts w:ascii="Times New Roman" w:hAnsi="Times New Roman" w:cs="Times New Roman"/>
            <w:sz w:val="28"/>
            <w:szCs w:val="28"/>
          </w:rPr>
          <w:t>@</w:t>
        </w:r>
        <w:r w:rsidRPr="008D6F1C">
          <w:rPr>
            <w:rStyle w:val="a3"/>
            <w:rFonts w:ascii="Times New Roman" w:hAnsi="Times New Roman" w:cs="Times New Roman"/>
            <w:sz w:val="28"/>
            <w:szCs w:val="28"/>
            <w:lang w:val="en-US"/>
          </w:rPr>
          <w:t>mail</w:t>
        </w:r>
        <w:r w:rsidRPr="008D6F1C">
          <w:rPr>
            <w:rStyle w:val="a3"/>
            <w:rFonts w:ascii="Times New Roman" w:hAnsi="Times New Roman" w:cs="Times New Roman"/>
            <w:sz w:val="28"/>
            <w:szCs w:val="28"/>
          </w:rPr>
          <w:t>.</w:t>
        </w:r>
        <w:proofErr w:type="spellStart"/>
        <w:r w:rsidRPr="008D6F1C">
          <w:rPr>
            <w:rStyle w:val="a3"/>
            <w:rFonts w:ascii="Times New Roman" w:hAnsi="Times New Roman" w:cs="Times New Roman"/>
            <w:sz w:val="28"/>
            <w:szCs w:val="28"/>
            <w:lang w:val="en-US"/>
          </w:rPr>
          <w:t>ru</w:t>
        </w:r>
        <w:proofErr w:type="spellEnd"/>
      </w:hyperlink>
      <w:r w:rsidRPr="008D6F1C">
        <w:rPr>
          <w:rFonts w:ascii="Times New Roman" w:hAnsi="Times New Roman" w:cs="Times New Roman"/>
          <w:sz w:val="28"/>
          <w:szCs w:val="28"/>
        </w:rPr>
        <w:t>,</w:t>
      </w:r>
    </w:p>
    <w:p w14:paraId="52FA4561" w14:textId="77777777" w:rsidR="00B700B6" w:rsidRPr="008D6F1C" w:rsidRDefault="00B700B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1.6. Сайт ОО: Томари РФ «Малыш»</w:t>
      </w:r>
    </w:p>
    <w:p w14:paraId="66448AB4" w14:textId="77777777" w:rsidR="00524BF1" w:rsidRPr="008D6F1C" w:rsidRDefault="00524BF1"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1.7. Координатор (ФИО)</w:t>
      </w:r>
      <w:r w:rsidR="0063160E" w:rsidRPr="008D6F1C">
        <w:rPr>
          <w:rFonts w:ascii="Times New Roman" w:hAnsi="Times New Roman" w:cs="Times New Roman"/>
          <w:sz w:val="28"/>
          <w:szCs w:val="28"/>
        </w:rPr>
        <w:t>:</w:t>
      </w:r>
      <w:r w:rsidRPr="008D6F1C">
        <w:rPr>
          <w:rFonts w:ascii="Times New Roman" w:hAnsi="Times New Roman" w:cs="Times New Roman"/>
          <w:sz w:val="28"/>
          <w:szCs w:val="28"/>
        </w:rPr>
        <w:t xml:space="preserve"> Варламова Светлана Васильевна, методист МБДОУ</w:t>
      </w:r>
    </w:p>
    <w:p w14:paraId="6E8A0DE1" w14:textId="77777777" w:rsidR="00524BF1" w:rsidRPr="008D6F1C" w:rsidRDefault="00524BF1"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1.8. Ответственный исполнитель: </w:t>
      </w:r>
      <w:proofErr w:type="spellStart"/>
      <w:r w:rsidRPr="008D6F1C">
        <w:rPr>
          <w:rFonts w:ascii="Times New Roman" w:hAnsi="Times New Roman" w:cs="Times New Roman"/>
          <w:sz w:val="28"/>
          <w:szCs w:val="28"/>
        </w:rPr>
        <w:t>Таякина</w:t>
      </w:r>
      <w:proofErr w:type="spellEnd"/>
      <w:r w:rsidRPr="008D6F1C">
        <w:rPr>
          <w:rFonts w:ascii="Times New Roman" w:hAnsi="Times New Roman" w:cs="Times New Roman"/>
          <w:sz w:val="28"/>
          <w:szCs w:val="28"/>
        </w:rPr>
        <w:t xml:space="preserve"> Светлана Николаевна, воспитатель.</w:t>
      </w:r>
    </w:p>
    <w:p w14:paraId="41435F8F" w14:textId="77777777" w:rsidR="00524BF1" w:rsidRPr="008D6F1C" w:rsidRDefault="00524BF1"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1.9. Научный консультант: Климкова Анастасия Александровна, старший преподаватель кафедры педагогике и психологии, Шаховал Татьяна Владимировна, старший преподаватель кафедры естественно – научных дисциплин.</w:t>
      </w:r>
    </w:p>
    <w:p w14:paraId="50B5BD4D" w14:textId="77777777" w:rsidR="00524BF1" w:rsidRPr="008D6F1C" w:rsidRDefault="00524BF1" w:rsidP="008D6F1C">
      <w:pPr>
        <w:spacing w:after="0" w:line="240" w:lineRule="auto"/>
        <w:rPr>
          <w:rFonts w:ascii="Times New Roman" w:hAnsi="Times New Roman" w:cs="Times New Roman"/>
          <w:sz w:val="28"/>
          <w:szCs w:val="28"/>
          <w:u w:val="single"/>
        </w:rPr>
      </w:pPr>
      <w:r w:rsidRPr="008D6F1C">
        <w:rPr>
          <w:rFonts w:ascii="Times New Roman" w:hAnsi="Times New Roman" w:cs="Times New Roman"/>
          <w:sz w:val="28"/>
          <w:szCs w:val="28"/>
        </w:rPr>
        <w:t>1.10</w:t>
      </w:r>
      <w:r w:rsidRPr="008D6F1C">
        <w:rPr>
          <w:rFonts w:ascii="Times New Roman" w:hAnsi="Times New Roman" w:cs="Times New Roman"/>
          <w:sz w:val="28"/>
          <w:szCs w:val="28"/>
          <w:u w:val="single"/>
        </w:rPr>
        <w:t>. Дата отк</w:t>
      </w:r>
      <w:r w:rsidR="00DB5306" w:rsidRPr="008D6F1C">
        <w:rPr>
          <w:rFonts w:ascii="Times New Roman" w:hAnsi="Times New Roman" w:cs="Times New Roman"/>
          <w:sz w:val="28"/>
          <w:szCs w:val="28"/>
          <w:u w:val="single"/>
        </w:rPr>
        <w:t>рытия РИП и реквизиты документа</w:t>
      </w:r>
      <w:r w:rsidRPr="008D6F1C">
        <w:rPr>
          <w:rFonts w:ascii="Times New Roman" w:hAnsi="Times New Roman" w:cs="Times New Roman"/>
          <w:sz w:val="28"/>
          <w:szCs w:val="28"/>
          <w:u w:val="single"/>
        </w:rPr>
        <w:t>.</w:t>
      </w:r>
    </w:p>
    <w:p w14:paraId="672C1055" w14:textId="60A79C74" w:rsidR="00524BF1" w:rsidRDefault="00DB530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Дата открытия РИП: </w:t>
      </w:r>
      <w:r w:rsidR="00524BF1" w:rsidRPr="008D6F1C">
        <w:rPr>
          <w:rFonts w:ascii="Times New Roman" w:hAnsi="Times New Roman" w:cs="Times New Roman"/>
          <w:sz w:val="28"/>
          <w:szCs w:val="28"/>
        </w:rPr>
        <w:t>с 10.01.2020 по 01.06.2020.</w:t>
      </w:r>
    </w:p>
    <w:p w14:paraId="192A097A" w14:textId="77777777" w:rsidR="00F75975" w:rsidRPr="008D6F1C" w:rsidRDefault="00F75975" w:rsidP="008D6F1C">
      <w:pPr>
        <w:spacing w:after="0" w:line="240" w:lineRule="auto"/>
        <w:rPr>
          <w:rFonts w:ascii="Times New Roman" w:hAnsi="Times New Roman" w:cs="Times New Roman"/>
          <w:sz w:val="28"/>
          <w:szCs w:val="28"/>
        </w:rPr>
      </w:pPr>
    </w:p>
    <w:p w14:paraId="1F98BD8F" w14:textId="77777777" w:rsidR="00F75975" w:rsidRDefault="00524BF1" w:rsidP="00F75975">
      <w:pPr>
        <w:spacing w:after="0" w:line="240" w:lineRule="auto"/>
        <w:jc w:val="center"/>
        <w:rPr>
          <w:rFonts w:ascii="Times New Roman" w:hAnsi="Times New Roman" w:cs="Times New Roman"/>
          <w:sz w:val="28"/>
          <w:szCs w:val="28"/>
        </w:rPr>
      </w:pPr>
      <w:r w:rsidRPr="008D6F1C">
        <w:rPr>
          <w:rFonts w:ascii="Times New Roman" w:hAnsi="Times New Roman" w:cs="Times New Roman"/>
          <w:sz w:val="28"/>
          <w:szCs w:val="28"/>
        </w:rPr>
        <w:t xml:space="preserve">Нормативные документы, регламентирующие </w:t>
      </w:r>
    </w:p>
    <w:p w14:paraId="207B7329" w14:textId="09834964" w:rsidR="00524BF1" w:rsidRDefault="00524BF1" w:rsidP="00F75975">
      <w:pPr>
        <w:spacing w:after="0" w:line="240" w:lineRule="auto"/>
        <w:jc w:val="center"/>
        <w:rPr>
          <w:rFonts w:ascii="Times New Roman" w:hAnsi="Times New Roman" w:cs="Times New Roman"/>
          <w:sz w:val="28"/>
          <w:szCs w:val="28"/>
        </w:rPr>
      </w:pPr>
      <w:r w:rsidRPr="008D6F1C">
        <w:rPr>
          <w:rFonts w:ascii="Times New Roman" w:hAnsi="Times New Roman" w:cs="Times New Roman"/>
          <w:sz w:val="28"/>
          <w:szCs w:val="28"/>
        </w:rPr>
        <w:t>РИП в 2019 – 2020 учебном году:</w:t>
      </w:r>
    </w:p>
    <w:p w14:paraId="0CA33A47" w14:textId="77777777" w:rsidR="00F75975" w:rsidRPr="008D6F1C" w:rsidRDefault="00F75975" w:rsidP="00F75975">
      <w:pPr>
        <w:spacing w:after="0" w:line="240" w:lineRule="auto"/>
        <w:jc w:val="center"/>
        <w:rPr>
          <w:rFonts w:ascii="Times New Roman" w:hAnsi="Times New Roman" w:cs="Times New Roman"/>
          <w:sz w:val="28"/>
          <w:szCs w:val="28"/>
        </w:rPr>
      </w:pPr>
    </w:p>
    <w:p w14:paraId="3AFD9D0C" w14:textId="77777777" w:rsidR="00524BF1" w:rsidRPr="008D6F1C" w:rsidRDefault="00524BF1" w:rsidP="008D6F1C">
      <w:pPr>
        <w:pStyle w:val="a4"/>
        <w:numPr>
          <w:ilvl w:val="0"/>
          <w:numId w:val="3"/>
        </w:numPr>
        <w:tabs>
          <w:tab w:val="left" w:pos="284"/>
        </w:tabs>
        <w:spacing w:line="240" w:lineRule="auto"/>
        <w:ind w:left="-142"/>
        <w:rPr>
          <w:rFonts w:ascii="Times New Roman" w:hAnsi="Times New Roman" w:cs="Times New Roman"/>
          <w:sz w:val="28"/>
          <w:szCs w:val="28"/>
        </w:rPr>
      </w:pPr>
      <w:r w:rsidRPr="008D6F1C">
        <w:rPr>
          <w:rFonts w:ascii="Times New Roman" w:hAnsi="Times New Roman" w:cs="Times New Roman"/>
          <w:sz w:val="28"/>
          <w:szCs w:val="28"/>
        </w:rPr>
        <w:t>Федеральный закон от 29.12.20112 № 273 «Об образовании в Российской Федерации» (ст.20 «Экспериментальная и инновационная деятельность в сфере образования»);</w:t>
      </w:r>
    </w:p>
    <w:p w14:paraId="2E7EB532" w14:textId="77777777" w:rsidR="00524BF1" w:rsidRPr="008D6F1C" w:rsidRDefault="00524BF1" w:rsidP="008D6F1C">
      <w:pPr>
        <w:pStyle w:val="a4"/>
        <w:numPr>
          <w:ilvl w:val="0"/>
          <w:numId w:val="3"/>
        </w:numPr>
        <w:spacing w:line="240" w:lineRule="auto"/>
        <w:ind w:left="-142"/>
        <w:rPr>
          <w:rFonts w:ascii="Times New Roman" w:hAnsi="Times New Roman" w:cs="Times New Roman"/>
          <w:sz w:val="28"/>
          <w:szCs w:val="28"/>
        </w:rPr>
      </w:pPr>
      <w:r w:rsidRPr="008D6F1C">
        <w:rPr>
          <w:rFonts w:ascii="Times New Roman" w:hAnsi="Times New Roman" w:cs="Times New Roman"/>
          <w:sz w:val="28"/>
          <w:szCs w:val="28"/>
        </w:rPr>
        <w:t>Приказ министерства образования и науки Российской Федерации от 23 июля 2013 г. №611 «Об утверждении Порядка формирования и функционирования инновационной инфраструктуры в системе образования»;</w:t>
      </w:r>
    </w:p>
    <w:p w14:paraId="4DF9FEDA" w14:textId="77777777" w:rsidR="00524BF1" w:rsidRPr="008D6F1C" w:rsidRDefault="00524BF1" w:rsidP="008D6F1C">
      <w:pPr>
        <w:pStyle w:val="a4"/>
        <w:numPr>
          <w:ilvl w:val="0"/>
          <w:numId w:val="3"/>
        </w:numPr>
        <w:spacing w:line="240" w:lineRule="auto"/>
        <w:ind w:left="-142"/>
        <w:rPr>
          <w:rFonts w:ascii="Times New Roman" w:hAnsi="Times New Roman" w:cs="Times New Roman"/>
          <w:sz w:val="28"/>
          <w:szCs w:val="28"/>
        </w:rPr>
      </w:pPr>
      <w:r w:rsidRPr="008D6F1C">
        <w:rPr>
          <w:rFonts w:ascii="Times New Roman" w:hAnsi="Times New Roman" w:cs="Times New Roman"/>
          <w:sz w:val="28"/>
          <w:szCs w:val="28"/>
        </w:rPr>
        <w:t>Постановление Правительства Сахалинской области от 18.12.2014 г. №624 «Об утверждении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региональной инновационной площадки»;</w:t>
      </w:r>
    </w:p>
    <w:p w14:paraId="0AB2DA2C" w14:textId="77777777" w:rsidR="00524BF1" w:rsidRPr="008D6F1C" w:rsidRDefault="00524BF1" w:rsidP="008D6F1C">
      <w:pPr>
        <w:pStyle w:val="a4"/>
        <w:numPr>
          <w:ilvl w:val="0"/>
          <w:numId w:val="3"/>
        </w:numPr>
        <w:spacing w:after="0" w:line="240" w:lineRule="auto"/>
        <w:ind w:left="-142"/>
        <w:rPr>
          <w:rFonts w:ascii="Times New Roman" w:hAnsi="Times New Roman" w:cs="Times New Roman"/>
          <w:sz w:val="28"/>
          <w:szCs w:val="28"/>
        </w:rPr>
      </w:pPr>
      <w:r w:rsidRPr="008D6F1C">
        <w:rPr>
          <w:rFonts w:ascii="Times New Roman" w:hAnsi="Times New Roman" w:cs="Times New Roman"/>
          <w:sz w:val="28"/>
          <w:szCs w:val="28"/>
        </w:rPr>
        <w:t>Постановление Правительства Сахалинской области от 10.03.2017 г. №109 «О внесении изменений в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региональной инновационной площадкой, утвержденной постановлением Правительства Сахалинской области от 18.12.2014 №624»).</w:t>
      </w:r>
    </w:p>
    <w:p w14:paraId="0A688FD2" w14:textId="77777777" w:rsidR="00524BF1" w:rsidRPr="008D6F1C" w:rsidRDefault="00524BF1"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lastRenderedPageBreak/>
        <w:t>1.11. Реквизиты документа: Распоряжение министерства образования Сахалинской области от 19.11.2019 исх. № 3.12 – 1419 – р «О деятельности региональных инновационных площадок в 2019 – 2020 годах».</w:t>
      </w:r>
    </w:p>
    <w:p w14:paraId="686229DA" w14:textId="41ACDF8E" w:rsidR="003A266E" w:rsidRPr="00A7674A" w:rsidRDefault="00524BF1" w:rsidP="008D6F1C">
      <w:pPr>
        <w:spacing w:after="0" w:line="240" w:lineRule="auto"/>
        <w:rPr>
          <w:rStyle w:val="a3"/>
          <w:rFonts w:ascii="Times New Roman" w:hAnsi="Times New Roman" w:cs="Times New Roman"/>
          <w:sz w:val="28"/>
          <w:szCs w:val="28"/>
        </w:rPr>
      </w:pPr>
      <w:r w:rsidRPr="008D6F1C">
        <w:rPr>
          <w:rFonts w:ascii="Times New Roman" w:hAnsi="Times New Roman" w:cs="Times New Roman"/>
          <w:sz w:val="28"/>
          <w:szCs w:val="28"/>
        </w:rPr>
        <w:t xml:space="preserve">1.12. </w:t>
      </w:r>
      <w:r w:rsidR="003A266E" w:rsidRPr="008D6F1C">
        <w:rPr>
          <w:rFonts w:ascii="Times New Roman" w:hAnsi="Times New Roman" w:cs="Times New Roman"/>
          <w:sz w:val="28"/>
          <w:szCs w:val="28"/>
        </w:rPr>
        <w:t xml:space="preserve">Ссылки на результаты в интернет – пространстве: </w:t>
      </w:r>
      <w:hyperlink r:id="rId10" w:history="1">
        <w:r w:rsidR="003A266E" w:rsidRPr="008D6F1C">
          <w:rPr>
            <w:rStyle w:val="a3"/>
            <w:rFonts w:ascii="Times New Roman" w:hAnsi="Times New Roman" w:cs="Times New Roman"/>
            <w:sz w:val="28"/>
            <w:szCs w:val="28"/>
            <w:lang w:val="en-US"/>
          </w:rPr>
          <w:t>Tomarilittle</w:t>
        </w:r>
        <w:r w:rsidR="003A266E" w:rsidRPr="008D6F1C">
          <w:rPr>
            <w:rStyle w:val="a3"/>
            <w:rFonts w:ascii="Times New Roman" w:hAnsi="Times New Roman" w:cs="Times New Roman"/>
            <w:sz w:val="28"/>
            <w:szCs w:val="28"/>
          </w:rPr>
          <w:t>@</w:t>
        </w:r>
        <w:r w:rsidR="003A266E" w:rsidRPr="008D6F1C">
          <w:rPr>
            <w:rStyle w:val="a3"/>
            <w:rFonts w:ascii="Times New Roman" w:hAnsi="Times New Roman" w:cs="Times New Roman"/>
            <w:sz w:val="28"/>
            <w:szCs w:val="28"/>
            <w:lang w:val="en-US"/>
          </w:rPr>
          <w:t>mail</w:t>
        </w:r>
        <w:r w:rsidR="003A266E" w:rsidRPr="008D6F1C">
          <w:rPr>
            <w:rStyle w:val="a3"/>
            <w:rFonts w:ascii="Times New Roman" w:hAnsi="Times New Roman" w:cs="Times New Roman"/>
            <w:sz w:val="28"/>
            <w:szCs w:val="28"/>
          </w:rPr>
          <w:t>.</w:t>
        </w:r>
        <w:proofErr w:type="spellStart"/>
        <w:r w:rsidR="003A266E" w:rsidRPr="008D6F1C">
          <w:rPr>
            <w:rStyle w:val="a3"/>
            <w:rFonts w:ascii="Times New Roman" w:hAnsi="Times New Roman" w:cs="Times New Roman"/>
            <w:sz w:val="28"/>
            <w:szCs w:val="28"/>
            <w:lang w:val="en-US"/>
          </w:rPr>
          <w:t>ru</w:t>
        </w:r>
        <w:proofErr w:type="spellEnd"/>
      </w:hyperlink>
    </w:p>
    <w:p w14:paraId="200924CD" w14:textId="77777777" w:rsidR="00F75975" w:rsidRPr="008D6F1C" w:rsidRDefault="00F75975" w:rsidP="008D6F1C">
      <w:pPr>
        <w:spacing w:after="0" w:line="240" w:lineRule="auto"/>
        <w:rPr>
          <w:rStyle w:val="a3"/>
          <w:rFonts w:ascii="Times New Roman" w:hAnsi="Times New Roman" w:cs="Times New Roman"/>
          <w:sz w:val="28"/>
          <w:szCs w:val="28"/>
        </w:rPr>
      </w:pPr>
    </w:p>
    <w:p w14:paraId="18EC83BD" w14:textId="77777777" w:rsidR="003A266E" w:rsidRPr="008D6F1C" w:rsidRDefault="003A266E" w:rsidP="008D6F1C">
      <w:pPr>
        <w:spacing w:after="0" w:line="240" w:lineRule="auto"/>
        <w:jc w:val="center"/>
        <w:rPr>
          <w:rStyle w:val="a3"/>
          <w:rFonts w:ascii="Times New Roman" w:hAnsi="Times New Roman" w:cs="Times New Roman"/>
          <w:b/>
          <w:color w:val="auto"/>
          <w:sz w:val="28"/>
          <w:szCs w:val="28"/>
          <w:u w:val="none"/>
        </w:rPr>
      </w:pPr>
      <w:r w:rsidRPr="008D6F1C">
        <w:rPr>
          <w:rStyle w:val="a3"/>
          <w:rFonts w:ascii="Times New Roman" w:hAnsi="Times New Roman" w:cs="Times New Roman"/>
          <w:b/>
          <w:color w:val="auto"/>
          <w:sz w:val="28"/>
          <w:szCs w:val="28"/>
          <w:u w:val="none"/>
        </w:rPr>
        <w:t>2. Содержание отчета</w:t>
      </w:r>
    </w:p>
    <w:p w14:paraId="4486A095" w14:textId="6CFF6B11" w:rsidR="00524BF1" w:rsidRDefault="003A266E" w:rsidP="008D6F1C">
      <w:pPr>
        <w:spacing w:after="0" w:line="240" w:lineRule="auto"/>
        <w:rPr>
          <w:rFonts w:ascii="Times New Roman" w:hAnsi="Times New Roman" w:cs="Times New Roman"/>
          <w:i/>
          <w:sz w:val="28"/>
          <w:szCs w:val="28"/>
          <w:u w:val="single"/>
        </w:rPr>
      </w:pPr>
      <w:r w:rsidRPr="008D6F1C">
        <w:rPr>
          <w:rFonts w:ascii="Times New Roman" w:hAnsi="Times New Roman" w:cs="Times New Roman"/>
          <w:i/>
          <w:sz w:val="28"/>
          <w:szCs w:val="28"/>
          <w:u w:val="single"/>
        </w:rPr>
        <w:t>Этап подготовительный</w:t>
      </w:r>
    </w:p>
    <w:p w14:paraId="1DBB4AA3" w14:textId="77777777" w:rsidR="00F75975" w:rsidRPr="008D6F1C" w:rsidRDefault="00F75975" w:rsidP="008D6F1C">
      <w:pPr>
        <w:spacing w:after="0" w:line="240" w:lineRule="auto"/>
        <w:rPr>
          <w:rFonts w:ascii="Times New Roman" w:hAnsi="Times New Roman" w:cs="Times New Roman"/>
          <w:i/>
          <w:sz w:val="28"/>
          <w:szCs w:val="28"/>
          <w:u w:val="single"/>
        </w:rPr>
      </w:pPr>
    </w:p>
    <w:p w14:paraId="7BCB536F" w14:textId="77777777" w:rsidR="003A266E" w:rsidRPr="008D6F1C" w:rsidRDefault="003A266E"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Цель этапа: подготовка и разработка нормативно – правовой </w:t>
      </w:r>
      <w:r w:rsidR="00D967A1" w:rsidRPr="008D6F1C">
        <w:rPr>
          <w:rFonts w:ascii="Times New Roman" w:hAnsi="Times New Roman" w:cs="Times New Roman"/>
          <w:sz w:val="28"/>
          <w:szCs w:val="28"/>
        </w:rPr>
        <w:t>базы деятельности РИП, повышение уровня профессионализма педагогических кадров по проблеме развития первоначальных математических представлений у детей дошкольного возраста, привлечение внимания родителей (законных представителей) к проблеме интеллектуального развития.</w:t>
      </w:r>
    </w:p>
    <w:tbl>
      <w:tblPr>
        <w:tblStyle w:val="a5"/>
        <w:tblW w:w="0" w:type="auto"/>
        <w:tblLayout w:type="fixed"/>
        <w:tblLook w:val="04A0" w:firstRow="1" w:lastRow="0" w:firstColumn="1" w:lastColumn="0" w:noHBand="0" w:noVBand="1"/>
      </w:tblPr>
      <w:tblGrid>
        <w:gridCol w:w="446"/>
        <w:gridCol w:w="2072"/>
        <w:gridCol w:w="2977"/>
        <w:gridCol w:w="2126"/>
        <w:gridCol w:w="1950"/>
      </w:tblGrid>
      <w:tr w:rsidR="003A266E" w:rsidRPr="008D6F1C" w14:paraId="336AC81C" w14:textId="77777777" w:rsidTr="00295DD9">
        <w:tc>
          <w:tcPr>
            <w:tcW w:w="446" w:type="dxa"/>
          </w:tcPr>
          <w:p w14:paraId="424CCB53" w14:textId="77777777" w:rsidR="003A266E" w:rsidRPr="008D6F1C" w:rsidRDefault="003A266E" w:rsidP="008D6F1C">
            <w:pPr>
              <w:rPr>
                <w:rFonts w:ascii="Times New Roman" w:hAnsi="Times New Roman" w:cs="Times New Roman"/>
                <w:sz w:val="28"/>
                <w:szCs w:val="28"/>
              </w:rPr>
            </w:pPr>
            <w:r w:rsidRPr="008D6F1C">
              <w:rPr>
                <w:rFonts w:ascii="Times New Roman" w:hAnsi="Times New Roman" w:cs="Times New Roman"/>
                <w:sz w:val="28"/>
                <w:szCs w:val="28"/>
              </w:rPr>
              <w:t>№</w:t>
            </w:r>
          </w:p>
        </w:tc>
        <w:tc>
          <w:tcPr>
            <w:tcW w:w="2072" w:type="dxa"/>
          </w:tcPr>
          <w:p w14:paraId="17210EB0"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Задачи этапа</w:t>
            </w:r>
          </w:p>
        </w:tc>
        <w:tc>
          <w:tcPr>
            <w:tcW w:w="2977" w:type="dxa"/>
          </w:tcPr>
          <w:p w14:paraId="6A3D401D"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Содержание деятельности</w:t>
            </w:r>
          </w:p>
        </w:tc>
        <w:tc>
          <w:tcPr>
            <w:tcW w:w="2126" w:type="dxa"/>
          </w:tcPr>
          <w:p w14:paraId="4AD191FE"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Краткая характеристика результатов</w:t>
            </w:r>
          </w:p>
        </w:tc>
        <w:tc>
          <w:tcPr>
            <w:tcW w:w="1950" w:type="dxa"/>
          </w:tcPr>
          <w:p w14:paraId="64DAA7F8"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Формы представления (и их подтверждение)</w:t>
            </w:r>
          </w:p>
        </w:tc>
      </w:tr>
      <w:tr w:rsidR="003A266E" w:rsidRPr="008D6F1C" w14:paraId="6050C074" w14:textId="77777777" w:rsidTr="00295DD9">
        <w:tc>
          <w:tcPr>
            <w:tcW w:w="446" w:type="dxa"/>
          </w:tcPr>
          <w:p w14:paraId="228BAD0B"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1.</w:t>
            </w:r>
          </w:p>
        </w:tc>
        <w:tc>
          <w:tcPr>
            <w:tcW w:w="2072" w:type="dxa"/>
          </w:tcPr>
          <w:p w14:paraId="637A54CA"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1.Изучить документы федерального, регионального и муниципального уровня.</w:t>
            </w:r>
          </w:p>
          <w:p w14:paraId="6713A265" w14:textId="77777777" w:rsidR="00A62574"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2.Разработать и утвердить локальные документы по деятельности РИП.</w:t>
            </w:r>
          </w:p>
          <w:p w14:paraId="7749F4CC" w14:textId="77777777" w:rsidR="00A62574"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3.Ознакомить коллектив с документами.</w:t>
            </w:r>
          </w:p>
        </w:tc>
        <w:tc>
          <w:tcPr>
            <w:tcW w:w="2977" w:type="dxa"/>
          </w:tcPr>
          <w:p w14:paraId="6B413CD4" w14:textId="77777777" w:rsidR="003A266E" w:rsidRPr="008D6F1C" w:rsidRDefault="00A62574" w:rsidP="008D6F1C">
            <w:pPr>
              <w:rPr>
                <w:rFonts w:ascii="Times New Roman" w:hAnsi="Times New Roman" w:cs="Times New Roman"/>
                <w:sz w:val="28"/>
                <w:szCs w:val="28"/>
              </w:rPr>
            </w:pPr>
            <w:r w:rsidRPr="008D6F1C">
              <w:rPr>
                <w:rFonts w:ascii="Times New Roman" w:hAnsi="Times New Roman" w:cs="Times New Roman"/>
                <w:sz w:val="28"/>
                <w:szCs w:val="28"/>
              </w:rPr>
              <w:t>Педсовет</w:t>
            </w:r>
          </w:p>
        </w:tc>
        <w:tc>
          <w:tcPr>
            <w:tcW w:w="2126" w:type="dxa"/>
          </w:tcPr>
          <w:p w14:paraId="40C781A2" w14:textId="77777777" w:rsidR="007673BD" w:rsidRPr="008D6F1C" w:rsidRDefault="007673BD" w:rsidP="008D6F1C">
            <w:pPr>
              <w:rPr>
                <w:rFonts w:ascii="Times New Roman" w:hAnsi="Times New Roman" w:cs="Times New Roman"/>
                <w:sz w:val="28"/>
                <w:szCs w:val="28"/>
              </w:rPr>
            </w:pPr>
            <w:r w:rsidRPr="008D6F1C">
              <w:rPr>
                <w:rFonts w:ascii="Times New Roman" w:hAnsi="Times New Roman" w:cs="Times New Roman"/>
                <w:sz w:val="28"/>
                <w:szCs w:val="28"/>
              </w:rPr>
              <w:t>Изучен пакет нормативно – правовых документов регулирующих деятельность РИП, разработаны и утверждены локальные документы, коллектив ознакомлен с документами.</w:t>
            </w:r>
          </w:p>
        </w:tc>
        <w:tc>
          <w:tcPr>
            <w:tcW w:w="1950" w:type="dxa"/>
          </w:tcPr>
          <w:p w14:paraId="40C4FDFE" w14:textId="77777777" w:rsidR="003A266E" w:rsidRPr="008D6F1C" w:rsidRDefault="007673BD" w:rsidP="008D6F1C">
            <w:pPr>
              <w:rPr>
                <w:rFonts w:ascii="Times New Roman" w:hAnsi="Times New Roman" w:cs="Times New Roman"/>
                <w:sz w:val="28"/>
                <w:szCs w:val="28"/>
              </w:rPr>
            </w:pPr>
            <w:r w:rsidRPr="008D6F1C">
              <w:rPr>
                <w:rFonts w:ascii="Times New Roman" w:hAnsi="Times New Roman" w:cs="Times New Roman"/>
                <w:sz w:val="28"/>
                <w:szCs w:val="28"/>
              </w:rPr>
              <w:t>Педагогический совет (протокол № 3 от 29.03.2019)</w:t>
            </w:r>
          </w:p>
        </w:tc>
      </w:tr>
      <w:tr w:rsidR="003A266E" w:rsidRPr="008D6F1C" w14:paraId="19A6925F" w14:textId="77777777" w:rsidTr="008D6F1C">
        <w:trPr>
          <w:trHeight w:val="3933"/>
        </w:trPr>
        <w:tc>
          <w:tcPr>
            <w:tcW w:w="446" w:type="dxa"/>
          </w:tcPr>
          <w:p w14:paraId="14F41169" w14:textId="77777777" w:rsidR="003A266E" w:rsidRPr="008D6F1C" w:rsidRDefault="00D967A1" w:rsidP="008D6F1C">
            <w:pPr>
              <w:rPr>
                <w:rFonts w:ascii="Times New Roman" w:hAnsi="Times New Roman" w:cs="Times New Roman"/>
                <w:sz w:val="28"/>
                <w:szCs w:val="28"/>
              </w:rPr>
            </w:pPr>
            <w:r w:rsidRPr="008D6F1C">
              <w:rPr>
                <w:rFonts w:ascii="Times New Roman" w:hAnsi="Times New Roman" w:cs="Times New Roman"/>
                <w:sz w:val="28"/>
                <w:szCs w:val="28"/>
              </w:rPr>
              <w:lastRenderedPageBreak/>
              <w:t>2.</w:t>
            </w:r>
          </w:p>
        </w:tc>
        <w:tc>
          <w:tcPr>
            <w:tcW w:w="2072" w:type="dxa"/>
          </w:tcPr>
          <w:p w14:paraId="724CB8DE" w14:textId="77777777" w:rsidR="003A266E" w:rsidRPr="008D6F1C" w:rsidRDefault="00D967A1" w:rsidP="008D6F1C">
            <w:pPr>
              <w:rPr>
                <w:rFonts w:ascii="Times New Roman" w:hAnsi="Times New Roman" w:cs="Times New Roman"/>
                <w:sz w:val="28"/>
                <w:szCs w:val="28"/>
              </w:rPr>
            </w:pPr>
            <w:r w:rsidRPr="008D6F1C">
              <w:rPr>
                <w:rFonts w:ascii="Times New Roman" w:hAnsi="Times New Roman" w:cs="Times New Roman"/>
                <w:sz w:val="28"/>
                <w:szCs w:val="28"/>
              </w:rPr>
              <w:t>Провести обучение.</w:t>
            </w:r>
          </w:p>
        </w:tc>
        <w:tc>
          <w:tcPr>
            <w:tcW w:w="2977" w:type="dxa"/>
          </w:tcPr>
          <w:p w14:paraId="045D00AF" w14:textId="77777777" w:rsidR="003A266E" w:rsidRPr="008D6F1C" w:rsidRDefault="00D967A1" w:rsidP="008D6F1C">
            <w:pPr>
              <w:rPr>
                <w:rFonts w:ascii="Times New Roman" w:hAnsi="Times New Roman" w:cs="Times New Roman"/>
                <w:sz w:val="28"/>
                <w:szCs w:val="28"/>
              </w:rPr>
            </w:pPr>
            <w:r w:rsidRPr="008D6F1C">
              <w:rPr>
                <w:rFonts w:ascii="Times New Roman" w:hAnsi="Times New Roman" w:cs="Times New Roman"/>
                <w:sz w:val="28"/>
                <w:szCs w:val="28"/>
              </w:rPr>
              <w:t>1.Программы семина</w:t>
            </w:r>
            <w:r w:rsidR="005E09DF" w:rsidRPr="008D6F1C">
              <w:rPr>
                <w:rFonts w:ascii="Times New Roman" w:hAnsi="Times New Roman" w:cs="Times New Roman"/>
                <w:sz w:val="28"/>
                <w:szCs w:val="28"/>
              </w:rPr>
              <w:t>ров: «Как сформировать познавательный интерес к математике у дошкольников».</w:t>
            </w:r>
          </w:p>
          <w:p w14:paraId="7EEFD991" w14:textId="77777777" w:rsidR="005E09DF" w:rsidRPr="008D6F1C" w:rsidRDefault="005E09DF" w:rsidP="008D6F1C">
            <w:pPr>
              <w:rPr>
                <w:rFonts w:ascii="Times New Roman" w:hAnsi="Times New Roman" w:cs="Times New Roman"/>
                <w:sz w:val="28"/>
                <w:szCs w:val="28"/>
              </w:rPr>
            </w:pPr>
            <w:r w:rsidRPr="008D6F1C">
              <w:rPr>
                <w:rFonts w:ascii="Times New Roman" w:hAnsi="Times New Roman" w:cs="Times New Roman"/>
                <w:sz w:val="28"/>
                <w:szCs w:val="28"/>
              </w:rPr>
              <w:t>2. «ФЭМП с помощью д/и у детей дошкольного возраста и игр в шашки».</w:t>
            </w:r>
          </w:p>
          <w:p w14:paraId="527A7F05" w14:textId="77777777" w:rsidR="00295DD9" w:rsidRPr="008D6F1C" w:rsidRDefault="005E09DF" w:rsidP="008D6F1C">
            <w:pPr>
              <w:rPr>
                <w:rFonts w:ascii="Times New Roman" w:hAnsi="Times New Roman" w:cs="Times New Roman"/>
                <w:sz w:val="28"/>
                <w:szCs w:val="28"/>
              </w:rPr>
            </w:pPr>
            <w:r w:rsidRPr="008D6F1C">
              <w:rPr>
                <w:rFonts w:ascii="Times New Roman" w:hAnsi="Times New Roman" w:cs="Times New Roman"/>
                <w:sz w:val="28"/>
                <w:szCs w:val="28"/>
              </w:rPr>
              <w:t>3.Посещение уроков математики в СОШ № 2 с целью определения путей математического развития воспитанников, обсуждение результатов.</w:t>
            </w:r>
          </w:p>
        </w:tc>
        <w:tc>
          <w:tcPr>
            <w:tcW w:w="2126" w:type="dxa"/>
          </w:tcPr>
          <w:p w14:paraId="4067B9A9" w14:textId="77777777" w:rsidR="003A266E"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Повышение профессиональной компетенции педагогов</w:t>
            </w:r>
          </w:p>
        </w:tc>
        <w:tc>
          <w:tcPr>
            <w:tcW w:w="1950" w:type="dxa"/>
          </w:tcPr>
          <w:p w14:paraId="664A4FE0" w14:textId="77777777" w:rsidR="003A266E"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05.09.2019</w:t>
            </w:r>
          </w:p>
          <w:p w14:paraId="4BE72927" w14:textId="77777777" w:rsidR="00295DD9"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Методист Варламова С.В.</w:t>
            </w:r>
          </w:p>
          <w:p w14:paraId="7E22A2C4" w14:textId="77777777" w:rsidR="00295DD9" w:rsidRPr="008D6F1C" w:rsidRDefault="00295DD9" w:rsidP="008D6F1C">
            <w:pPr>
              <w:rPr>
                <w:rFonts w:ascii="Times New Roman" w:hAnsi="Times New Roman" w:cs="Times New Roman"/>
                <w:sz w:val="28"/>
                <w:szCs w:val="28"/>
              </w:rPr>
            </w:pPr>
          </w:p>
          <w:p w14:paraId="11CB4519" w14:textId="77777777" w:rsidR="00295DD9" w:rsidRPr="008D6F1C" w:rsidRDefault="00295DD9" w:rsidP="008D6F1C">
            <w:pPr>
              <w:rPr>
                <w:rFonts w:ascii="Times New Roman" w:hAnsi="Times New Roman" w:cs="Times New Roman"/>
                <w:sz w:val="28"/>
                <w:szCs w:val="28"/>
              </w:rPr>
            </w:pPr>
          </w:p>
          <w:p w14:paraId="3E26885B" w14:textId="77777777" w:rsidR="00295DD9"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10.09.2019</w:t>
            </w:r>
          </w:p>
          <w:p w14:paraId="6749CE58" w14:textId="77777777" w:rsidR="00295DD9"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 xml:space="preserve">Руководитель </w:t>
            </w:r>
            <w:proofErr w:type="gramStart"/>
            <w:r w:rsidRPr="008D6F1C">
              <w:rPr>
                <w:rFonts w:ascii="Times New Roman" w:hAnsi="Times New Roman" w:cs="Times New Roman"/>
                <w:sz w:val="28"/>
                <w:szCs w:val="28"/>
              </w:rPr>
              <w:t xml:space="preserve">кружка  </w:t>
            </w:r>
            <w:proofErr w:type="spellStart"/>
            <w:r w:rsidRPr="008D6F1C">
              <w:rPr>
                <w:rFonts w:ascii="Times New Roman" w:hAnsi="Times New Roman" w:cs="Times New Roman"/>
                <w:sz w:val="28"/>
                <w:szCs w:val="28"/>
              </w:rPr>
              <w:t>Л.Б.Батракова</w:t>
            </w:r>
            <w:proofErr w:type="spellEnd"/>
            <w:proofErr w:type="gramEnd"/>
          </w:p>
          <w:p w14:paraId="157DE428" w14:textId="77777777" w:rsidR="00295DD9"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Октябрь 2019 Педагоги групп, учителя начальных классов</w:t>
            </w:r>
          </w:p>
        </w:tc>
      </w:tr>
      <w:tr w:rsidR="00295DD9" w:rsidRPr="008D6F1C" w14:paraId="056197EE" w14:textId="77777777" w:rsidTr="00295DD9">
        <w:trPr>
          <w:trHeight w:val="394"/>
        </w:trPr>
        <w:tc>
          <w:tcPr>
            <w:tcW w:w="446" w:type="dxa"/>
          </w:tcPr>
          <w:p w14:paraId="264A1710" w14:textId="77777777" w:rsidR="00295DD9" w:rsidRPr="008D6F1C" w:rsidRDefault="00295DD9" w:rsidP="008D6F1C">
            <w:pPr>
              <w:rPr>
                <w:rFonts w:ascii="Times New Roman" w:hAnsi="Times New Roman" w:cs="Times New Roman"/>
                <w:sz w:val="28"/>
                <w:szCs w:val="28"/>
              </w:rPr>
            </w:pPr>
            <w:r w:rsidRPr="008D6F1C">
              <w:rPr>
                <w:rFonts w:ascii="Times New Roman" w:hAnsi="Times New Roman" w:cs="Times New Roman"/>
                <w:sz w:val="28"/>
                <w:szCs w:val="28"/>
              </w:rPr>
              <w:t>3.</w:t>
            </w:r>
          </w:p>
        </w:tc>
        <w:tc>
          <w:tcPr>
            <w:tcW w:w="2072" w:type="dxa"/>
          </w:tcPr>
          <w:p w14:paraId="03637E68" w14:textId="77777777" w:rsidR="00295DD9" w:rsidRPr="008D6F1C" w:rsidRDefault="003328C5" w:rsidP="008D6F1C">
            <w:pPr>
              <w:rPr>
                <w:rFonts w:ascii="Times New Roman" w:hAnsi="Times New Roman" w:cs="Times New Roman"/>
                <w:sz w:val="28"/>
                <w:szCs w:val="28"/>
              </w:rPr>
            </w:pPr>
            <w:r w:rsidRPr="008D6F1C">
              <w:rPr>
                <w:rFonts w:ascii="Times New Roman" w:hAnsi="Times New Roman" w:cs="Times New Roman"/>
                <w:sz w:val="28"/>
                <w:szCs w:val="28"/>
              </w:rPr>
              <w:t>Повысить компетентность родителей и установить партнерские отношения с ДОУ</w:t>
            </w:r>
          </w:p>
        </w:tc>
        <w:tc>
          <w:tcPr>
            <w:tcW w:w="2977" w:type="dxa"/>
          </w:tcPr>
          <w:p w14:paraId="1AF51B19" w14:textId="77777777" w:rsidR="00295DD9" w:rsidRPr="008D6F1C" w:rsidRDefault="003328C5" w:rsidP="008D6F1C">
            <w:pPr>
              <w:rPr>
                <w:rFonts w:ascii="Times New Roman" w:hAnsi="Times New Roman" w:cs="Times New Roman"/>
                <w:sz w:val="28"/>
                <w:szCs w:val="28"/>
              </w:rPr>
            </w:pPr>
            <w:r w:rsidRPr="008D6F1C">
              <w:rPr>
                <w:rFonts w:ascii="Times New Roman" w:hAnsi="Times New Roman" w:cs="Times New Roman"/>
                <w:sz w:val="28"/>
                <w:szCs w:val="28"/>
              </w:rPr>
              <w:t>Анкетирование, круглые столы: «Актуальность формирования ФЭМП у дошкольников», «Развитие математических способностей в семье», беседы: «Первые шаги в математике», «Математика вокруг нас. Развиваем логику, мышление».</w:t>
            </w:r>
          </w:p>
        </w:tc>
        <w:tc>
          <w:tcPr>
            <w:tcW w:w="2126" w:type="dxa"/>
          </w:tcPr>
          <w:p w14:paraId="481D5437" w14:textId="77777777" w:rsidR="00295DD9" w:rsidRPr="008D6F1C" w:rsidRDefault="003328C5" w:rsidP="008D6F1C">
            <w:pPr>
              <w:rPr>
                <w:rFonts w:ascii="Times New Roman" w:hAnsi="Times New Roman" w:cs="Times New Roman"/>
                <w:sz w:val="28"/>
                <w:szCs w:val="28"/>
              </w:rPr>
            </w:pPr>
            <w:r w:rsidRPr="008D6F1C">
              <w:rPr>
                <w:rFonts w:ascii="Times New Roman" w:hAnsi="Times New Roman" w:cs="Times New Roman"/>
                <w:sz w:val="28"/>
                <w:szCs w:val="28"/>
              </w:rPr>
              <w:t>Создание новых организационных форм взаимодействия. Создание новых партнерских отношений.</w:t>
            </w:r>
          </w:p>
        </w:tc>
        <w:tc>
          <w:tcPr>
            <w:tcW w:w="1950" w:type="dxa"/>
          </w:tcPr>
          <w:p w14:paraId="28349C6C" w14:textId="77777777" w:rsidR="00295DD9" w:rsidRPr="008D6F1C" w:rsidRDefault="003328C5" w:rsidP="008D6F1C">
            <w:pPr>
              <w:rPr>
                <w:rFonts w:ascii="Times New Roman" w:hAnsi="Times New Roman" w:cs="Times New Roman"/>
                <w:sz w:val="28"/>
                <w:szCs w:val="28"/>
              </w:rPr>
            </w:pPr>
            <w:r w:rsidRPr="008D6F1C">
              <w:rPr>
                <w:rFonts w:ascii="Times New Roman" w:hAnsi="Times New Roman" w:cs="Times New Roman"/>
                <w:sz w:val="28"/>
                <w:szCs w:val="28"/>
              </w:rPr>
              <w:t>До 10.09.2019</w:t>
            </w:r>
          </w:p>
        </w:tc>
      </w:tr>
    </w:tbl>
    <w:p w14:paraId="3933FC0B" w14:textId="77777777" w:rsidR="00F75975" w:rsidRDefault="00F75975" w:rsidP="008D6F1C">
      <w:pPr>
        <w:spacing w:after="0" w:line="240" w:lineRule="auto"/>
        <w:rPr>
          <w:rFonts w:ascii="Times New Roman" w:hAnsi="Times New Roman" w:cs="Times New Roman"/>
          <w:i/>
          <w:sz w:val="28"/>
          <w:szCs w:val="28"/>
          <w:u w:val="single"/>
        </w:rPr>
      </w:pPr>
    </w:p>
    <w:p w14:paraId="0C0E3DE3" w14:textId="1EF507AB" w:rsidR="003328C5" w:rsidRDefault="003328C5" w:rsidP="008D6F1C">
      <w:pPr>
        <w:spacing w:after="0" w:line="240" w:lineRule="auto"/>
        <w:rPr>
          <w:rFonts w:ascii="Times New Roman" w:hAnsi="Times New Roman" w:cs="Times New Roman"/>
          <w:i/>
          <w:sz w:val="28"/>
          <w:szCs w:val="28"/>
          <w:u w:val="single"/>
        </w:rPr>
      </w:pPr>
      <w:r w:rsidRPr="008D6F1C">
        <w:rPr>
          <w:rFonts w:ascii="Times New Roman" w:hAnsi="Times New Roman" w:cs="Times New Roman"/>
          <w:i/>
          <w:sz w:val="28"/>
          <w:szCs w:val="28"/>
          <w:u w:val="single"/>
        </w:rPr>
        <w:t>Этап практический:</w:t>
      </w:r>
    </w:p>
    <w:p w14:paraId="5074768E" w14:textId="77777777" w:rsidR="00F75975" w:rsidRPr="008D6F1C" w:rsidRDefault="00F75975" w:rsidP="008D6F1C">
      <w:pPr>
        <w:spacing w:after="0" w:line="240" w:lineRule="auto"/>
        <w:rPr>
          <w:rFonts w:ascii="Times New Roman" w:hAnsi="Times New Roman" w:cs="Times New Roman"/>
          <w:i/>
          <w:sz w:val="28"/>
          <w:szCs w:val="28"/>
          <w:u w:val="single"/>
        </w:rPr>
      </w:pPr>
    </w:p>
    <w:p w14:paraId="1968D854" w14:textId="77777777" w:rsidR="003328C5" w:rsidRPr="008D6F1C" w:rsidRDefault="003328C5"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Цель этапа: </w:t>
      </w:r>
      <w:r w:rsidR="00C6315F" w:rsidRPr="008D6F1C">
        <w:rPr>
          <w:rFonts w:ascii="Times New Roman" w:hAnsi="Times New Roman" w:cs="Times New Roman"/>
          <w:sz w:val="28"/>
          <w:szCs w:val="28"/>
        </w:rPr>
        <w:t>определение уровня математических знаний воспитанников, с целью орган</w:t>
      </w:r>
      <w:r w:rsidR="00C4323E" w:rsidRPr="008D6F1C">
        <w:rPr>
          <w:rFonts w:ascii="Times New Roman" w:hAnsi="Times New Roman" w:cs="Times New Roman"/>
          <w:sz w:val="28"/>
          <w:szCs w:val="28"/>
        </w:rPr>
        <w:t>изации педагогического процесса, формирование математических представлений у воспитанников.</w:t>
      </w:r>
    </w:p>
    <w:tbl>
      <w:tblPr>
        <w:tblStyle w:val="a5"/>
        <w:tblW w:w="0" w:type="auto"/>
        <w:tblLayout w:type="fixed"/>
        <w:tblLook w:val="04A0" w:firstRow="1" w:lastRow="0" w:firstColumn="1" w:lastColumn="0" w:noHBand="0" w:noVBand="1"/>
      </w:tblPr>
      <w:tblGrid>
        <w:gridCol w:w="445"/>
        <w:gridCol w:w="2233"/>
        <w:gridCol w:w="2157"/>
        <w:gridCol w:w="3211"/>
        <w:gridCol w:w="1525"/>
      </w:tblGrid>
      <w:tr w:rsidR="00C4323E" w:rsidRPr="008D6F1C" w14:paraId="7CB77E04" w14:textId="77777777" w:rsidTr="008D6F1C">
        <w:tc>
          <w:tcPr>
            <w:tcW w:w="445" w:type="dxa"/>
          </w:tcPr>
          <w:p w14:paraId="663FBE18"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w:t>
            </w:r>
          </w:p>
        </w:tc>
        <w:tc>
          <w:tcPr>
            <w:tcW w:w="2233" w:type="dxa"/>
          </w:tcPr>
          <w:p w14:paraId="366C85AC"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Задачи этапа</w:t>
            </w:r>
          </w:p>
        </w:tc>
        <w:tc>
          <w:tcPr>
            <w:tcW w:w="2157" w:type="dxa"/>
          </w:tcPr>
          <w:p w14:paraId="7C50E0FC"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Содержание деятельности</w:t>
            </w:r>
          </w:p>
        </w:tc>
        <w:tc>
          <w:tcPr>
            <w:tcW w:w="3211" w:type="dxa"/>
          </w:tcPr>
          <w:p w14:paraId="45D42B04"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Краткая характеристика результатов</w:t>
            </w:r>
          </w:p>
        </w:tc>
        <w:tc>
          <w:tcPr>
            <w:tcW w:w="1525" w:type="dxa"/>
          </w:tcPr>
          <w:p w14:paraId="778321E0"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Формы представления (и их подтверждение)</w:t>
            </w:r>
          </w:p>
        </w:tc>
      </w:tr>
      <w:tr w:rsidR="00C4323E" w:rsidRPr="008D6F1C" w14:paraId="45A4D593" w14:textId="77777777" w:rsidTr="008D6F1C">
        <w:tc>
          <w:tcPr>
            <w:tcW w:w="445" w:type="dxa"/>
          </w:tcPr>
          <w:p w14:paraId="266A522C"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lastRenderedPageBreak/>
              <w:t>1.</w:t>
            </w:r>
          </w:p>
        </w:tc>
        <w:tc>
          <w:tcPr>
            <w:tcW w:w="2233" w:type="dxa"/>
          </w:tcPr>
          <w:p w14:paraId="57DF190E"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1.Провести начальную диагностику.</w:t>
            </w:r>
          </w:p>
          <w:p w14:paraId="24D11B55"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2.Заполнить карты индивидуального развития.</w:t>
            </w:r>
          </w:p>
          <w:p w14:paraId="05125F47" w14:textId="77777777" w:rsidR="00C4323E" w:rsidRPr="008D6F1C" w:rsidRDefault="00C4323E" w:rsidP="008D6F1C">
            <w:pPr>
              <w:rPr>
                <w:rFonts w:ascii="Times New Roman" w:hAnsi="Times New Roman" w:cs="Times New Roman"/>
                <w:sz w:val="28"/>
                <w:szCs w:val="28"/>
              </w:rPr>
            </w:pPr>
            <w:r w:rsidRPr="008D6F1C">
              <w:rPr>
                <w:rFonts w:ascii="Times New Roman" w:hAnsi="Times New Roman" w:cs="Times New Roman"/>
                <w:sz w:val="28"/>
                <w:szCs w:val="28"/>
              </w:rPr>
              <w:t>3.Развивать интеллектуальные способности детей.</w:t>
            </w:r>
          </w:p>
          <w:p w14:paraId="2CDDE0A4" w14:textId="77777777" w:rsidR="00C4323E" w:rsidRPr="008D6F1C" w:rsidRDefault="00C4323E" w:rsidP="008D6F1C">
            <w:pPr>
              <w:rPr>
                <w:rFonts w:ascii="Times New Roman" w:hAnsi="Times New Roman" w:cs="Times New Roman"/>
                <w:sz w:val="28"/>
                <w:szCs w:val="28"/>
              </w:rPr>
            </w:pPr>
            <w:r w:rsidRPr="008D6F1C">
              <w:rPr>
                <w:rFonts w:ascii="Times New Roman" w:hAnsi="Times New Roman" w:cs="Times New Roman"/>
                <w:sz w:val="28"/>
                <w:szCs w:val="28"/>
              </w:rPr>
              <w:t>4.Модернизировать математический уголок.</w:t>
            </w:r>
          </w:p>
          <w:p w14:paraId="56FFAFBF" w14:textId="77777777" w:rsidR="00C4323E" w:rsidRPr="008D6F1C" w:rsidRDefault="00C4323E" w:rsidP="008D6F1C">
            <w:pPr>
              <w:rPr>
                <w:rFonts w:ascii="Times New Roman" w:hAnsi="Times New Roman" w:cs="Times New Roman"/>
                <w:sz w:val="28"/>
                <w:szCs w:val="28"/>
              </w:rPr>
            </w:pPr>
            <w:r w:rsidRPr="008D6F1C">
              <w:rPr>
                <w:rFonts w:ascii="Times New Roman" w:hAnsi="Times New Roman" w:cs="Times New Roman"/>
                <w:sz w:val="28"/>
                <w:szCs w:val="28"/>
              </w:rPr>
              <w:t>5.Мотивировать воспитанников к занятиям математической деятельности.</w:t>
            </w:r>
          </w:p>
        </w:tc>
        <w:tc>
          <w:tcPr>
            <w:tcW w:w="2157" w:type="dxa"/>
          </w:tcPr>
          <w:p w14:paraId="2A0606C2"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Заполнение индивидуальных карт развития воспитанников.</w:t>
            </w:r>
          </w:p>
        </w:tc>
        <w:tc>
          <w:tcPr>
            <w:tcW w:w="3211" w:type="dxa"/>
          </w:tcPr>
          <w:p w14:paraId="443E082F" w14:textId="77777777" w:rsidR="00C6315F" w:rsidRPr="008D6F1C" w:rsidRDefault="00C6315F" w:rsidP="008D6F1C">
            <w:pPr>
              <w:rPr>
                <w:rFonts w:ascii="Times New Roman" w:hAnsi="Times New Roman" w:cs="Times New Roman"/>
                <w:sz w:val="28"/>
                <w:szCs w:val="28"/>
              </w:rPr>
            </w:pPr>
            <w:r w:rsidRPr="008D6F1C">
              <w:rPr>
                <w:rFonts w:ascii="Times New Roman" w:hAnsi="Times New Roman" w:cs="Times New Roman"/>
                <w:sz w:val="28"/>
                <w:szCs w:val="28"/>
              </w:rPr>
              <w:t>Выявление уровня знаний дошкольников, опреде</w:t>
            </w:r>
            <w:r w:rsidR="00C4323E" w:rsidRPr="008D6F1C">
              <w:rPr>
                <w:rFonts w:ascii="Times New Roman" w:hAnsi="Times New Roman" w:cs="Times New Roman"/>
                <w:sz w:val="28"/>
                <w:szCs w:val="28"/>
              </w:rPr>
              <w:t>ление направления работы.</w:t>
            </w:r>
          </w:p>
          <w:p w14:paraId="1ACCC666" w14:textId="77777777" w:rsidR="00C4323E" w:rsidRPr="008D6F1C" w:rsidRDefault="00C4323E" w:rsidP="008D6F1C">
            <w:pPr>
              <w:rPr>
                <w:rFonts w:ascii="Times New Roman" w:hAnsi="Times New Roman" w:cs="Times New Roman"/>
                <w:sz w:val="28"/>
                <w:szCs w:val="28"/>
              </w:rPr>
            </w:pPr>
            <w:r w:rsidRPr="008D6F1C">
              <w:rPr>
                <w:rFonts w:ascii="Times New Roman" w:hAnsi="Times New Roman" w:cs="Times New Roman"/>
                <w:sz w:val="28"/>
                <w:szCs w:val="28"/>
              </w:rPr>
              <w:t>Участие воспитанников в образовательных проектах, ОД, математических праздниках</w:t>
            </w:r>
            <w:r w:rsidR="008D177A" w:rsidRPr="008D6F1C">
              <w:rPr>
                <w:rFonts w:ascii="Times New Roman" w:hAnsi="Times New Roman" w:cs="Times New Roman"/>
                <w:sz w:val="28"/>
                <w:szCs w:val="28"/>
              </w:rPr>
              <w:t xml:space="preserve">, интеллектуальных играх, КВН, в работе кружка «Чудо – шашки». Приобретен комплект шашек и интерактивный стол, блоки </w:t>
            </w:r>
            <w:proofErr w:type="spellStart"/>
            <w:r w:rsidR="008D177A" w:rsidRPr="008D6F1C">
              <w:rPr>
                <w:rFonts w:ascii="Times New Roman" w:hAnsi="Times New Roman" w:cs="Times New Roman"/>
                <w:sz w:val="28"/>
                <w:szCs w:val="28"/>
              </w:rPr>
              <w:t>дьенешева</w:t>
            </w:r>
            <w:proofErr w:type="spellEnd"/>
            <w:r w:rsidR="008D177A" w:rsidRPr="008D6F1C">
              <w:rPr>
                <w:rFonts w:ascii="Times New Roman" w:hAnsi="Times New Roman" w:cs="Times New Roman"/>
                <w:sz w:val="28"/>
                <w:szCs w:val="28"/>
              </w:rPr>
              <w:t xml:space="preserve"> и др.</w:t>
            </w:r>
          </w:p>
        </w:tc>
        <w:tc>
          <w:tcPr>
            <w:tcW w:w="1525" w:type="dxa"/>
          </w:tcPr>
          <w:p w14:paraId="3CE3E9EE" w14:textId="77777777" w:rsidR="00C6315F" w:rsidRPr="008D6F1C" w:rsidRDefault="00DF1FF7" w:rsidP="008D6F1C">
            <w:pPr>
              <w:rPr>
                <w:rFonts w:ascii="Times New Roman" w:hAnsi="Times New Roman" w:cs="Times New Roman"/>
                <w:sz w:val="28"/>
                <w:szCs w:val="28"/>
              </w:rPr>
            </w:pPr>
            <w:r w:rsidRPr="008D6F1C">
              <w:rPr>
                <w:rFonts w:ascii="Times New Roman" w:hAnsi="Times New Roman" w:cs="Times New Roman"/>
                <w:sz w:val="28"/>
                <w:szCs w:val="28"/>
              </w:rPr>
              <w:t>С 10.01.2020</w:t>
            </w:r>
          </w:p>
          <w:p w14:paraId="0E92361E" w14:textId="77777777" w:rsidR="00DF1FF7" w:rsidRPr="008D6F1C" w:rsidRDefault="00DF1FF7" w:rsidP="008D6F1C">
            <w:pPr>
              <w:rPr>
                <w:rFonts w:ascii="Times New Roman" w:hAnsi="Times New Roman" w:cs="Times New Roman"/>
                <w:sz w:val="28"/>
                <w:szCs w:val="28"/>
              </w:rPr>
            </w:pPr>
            <w:r w:rsidRPr="008D6F1C">
              <w:rPr>
                <w:rFonts w:ascii="Times New Roman" w:hAnsi="Times New Roman" w:cs="Times New Roman"/>
                <w:sz w:val="28"/>
                <w:szCs w:val="28"/>
              </w:rPr>
              <w:t>Мониторинг</w:t>
            </w:r>
          </w:p>
          <w:p w14:paraId="1A32CA88" w14:textId="77777777" w:rsidR="008D177A" w:rsidRPr="008D6F1C" w:rsidRDefault="008D177A" w:rsidP="008D6F1C">
            <w:pPr>
              <w:rPr>
                <w:rFonts w:ascii="Times New Roman" w:hAnsi="Times New Roman" w:cs="Times New Roman"/>
                <w:sz w:val="28"/>
                <w:szCs w:val="28"/>
              </w:rPr>
            </w:pPr>
          </w:p>
          <w:p w14:paraId="29908EA3" w14:textId="77777777" w:rsidR="008D177A" w:rsidRPr="008D6F1C" w:rsidRDefault="008D177A" w:rsidP="008D6F1C">
            <w:pPr>
              <w:rPr>
                <w:rFonts w:ascii="Times New Roman" w:hAnsi="Times New Roman" w:cs="Times New Roman"/>
                <w:sz w:val="28"/>
                <w:szCs w:val="28"/>
              </w:rPr>
            </w:pPr>
          </w:p>
          <w:p w14:paraId="29BCC4C7" w14:textId="77777777" w:rsidR="008D177A" w:rsidRPr="008D6F1C" w:rsidRDefault="008D177A" w:rsidP="008D6F1C">
            <w:pPr>
              <w:rPr>
                <w:rFonts w:ascii="Times New Roman" w:hAnsi="Times New Roman" w:cs="Times New Roman"/>
                <w:sz w:val="28"/>
                <w:szCs w:val="28"/>
              </w:rPr>
            </w:pPr>
          </w:p>
          <w:p w14:paraId="49D5DDA9" w14:textId="77777777" w:rsidR="008D177A" w:rsidRPr="008D6F1C" w:rsidRDefault="008D177A" w:rsidP="008D6F1C">
            <w:pPr>
              <w:rPr>
                <w:rFonts w:ascii="Times New Roman" w:hAnsi="Times New Roman" w:cs="Times New Roman"/>
                <w:sz w:val="28"/>
                <w:szCs w:val="28"/>
              </w:rPr>
            </w:pPr>
          </w:p>
          <w:p w14:paraId="2CA56E4B" w14:textId="77777777" w:rsidR="008D177A" w:rsidRPr="008D6F1C" w:rsidRDefault="008D177A" w:rsidP="008D6F1C">
            <w:pPr>
              <w:rPr>
                <w:rFonts w:ascii="Times New Roman" w:hAnsi="Times New Roman" w:cs="Times New Roman"/>
                <w:sz w:val="28"/>
                <w:szCs w:val="28"/>
              </w:rPr>
            </w:pPr>
          </w:p>
          <w:p w14:paraId="6184FB2D" w14:textId="77777777" w:rsidR="008D177A" w:rsidRPr="008D6F1C" w:rsidRDefault="008D177A" w:rsidP="008D6F1C">
            <w:pPr>
              <w:rPr>
                <w:rFonts w:ascii="Times New Roman" w:hAnsi="Times New Roman" w:cs="Times New Roman"/>
                <w:sz w:val="28"/>
                <w:szCs w:val="28"/>
              </w:rPr>
            </w:pPr>
            <w:r w:rsidRPr="008D6F1C">
              <w:rPr>
                <w:rFonts w:ascii="Times New Roman" w:hAnsi="Times New Roman" w:cs="Times New Roman"/>
                <w:sz w:val="28"/>
                <w:szCs w:val="28"/>
              </w:rPr>
              <w:t>Февраль - март</w:t>
            </w:r>
          </w:p>
        </w:tc>
      </w:tr>
    </w:tbl>
    <w:p w14:paraId="3299B0E9" w14:textId="77777777" w:rsidR="00F75975" w:rsidRDefault="00F75975" w:rsidP="008D6F1C">
      <w:pPr>
        <w:spacing w:after="0" w:line="240" w:lineRule="auto"/>
        <w:jc w:val="center"/>
        <w:rPr>
          <w:rFonts w:ascii="Times New Roman" w:hAnsi="Times New Roman" w:cs="Times New Roman"/>
          <w:b/>
          <w:sz w:val="28"/>
          <w:szCs w:val="28"/>
        </w:rPr>
      </w:pPr>
    </w:p>
    <w:p w14:paraId="5FA23547" w14:textId="1A59126E" w:rsidR="00FC17D6" w:rsidRDefault="00FC17D6" w:rsidP="008D6F1C">
      <w:pPr>
        <w:spacing w:after="0" w:line="240" w:lineRule="auto"/>
        <w:jc w:val="center"/>
        <w:rPr>
          <w:rFonts w:ascii="Times New Roman" w:hAnsi="Times New Roman" w:cs="Times New Roman"/>
          <w:b/>
          <w:sz w:val="28"/>
          <w:szCs w:val="28"/>
        </w:rPr>
      </w:pPr>
      <w:r w:rsidRPr="008D6F1C">
        <w:rPr>
          <w:rFonts w:ascii="Times New Roman" w:hAnsi="Times New Roman" w:cs="Times New Roman"/>
          <w:b/>
          <w:sz w:val="28"/>
          <w:szCs w:val="28"/>
        </w:rPr>
        <w:t>3. Качественные показатели ре</w:t>
      </w:r>
      <w:r w:rsidR="003D7D07" w:rsidRPr="008D6F1C">
        <w:rPr>
          <w:rFonts w:ascii="Times New Roman" w:hAnsi="Times New Roman" w:cs="Times New Roman"/>
          <w:b/>
          <w:sz w:val="28"/>
          <w:szCs w:val="28"/>
        </w:rPr>
        <w:t>зультативности реализации этапа.</w:t>
      </w:r>
    </w:p>
    <w:p w14:paraId="6624D708" w14:textId="77777777" w:rsidR="00F75975" w:rsidRPr="008D6F1C" w:rsidRDefault="00F75975" w:rsidP="008D6F1C">
      <w:pPr>
        <w:spacing w:after="0" w:line="240" w:lineRule="auto"/>
        <w:jc w:val="center"/>
        <w:rPr>
          <w:rFonts w:ascii="Times New Roman" w:hAnsi="Times New Roman" w:cs="Times New Roman"/>
          <w:b/>
          <w:sz w:val="28"/>
          <w:szCs w:val="28"/>
        </w:rPr>
      </w:pPr>
    </w:p>
    <w:p w14:paraId="6CE2CC91" w14:textId="77777777" w:rsidR="00DB5306" w:rsidRPr="008D6F1C" w:rsidRDefault="00FC17D6" w:rsidP="00F75975">
      <w:pPr>
        <w:spacing w:after="0" w:line="240" w:lineRule="auto"/>
        <w:ind w:left="567" w:hanging="567"/>
        <w:rPr>
          <w:rFonts w:ascii="Times New Roman" w:hAnsi="Times New Roman" w:cs="Times New Roman"/>
          <w:sz w:val="28"/>
          <w:szCs w:val="28"/>
        </w:rPr>
      </w:pPr>
      <w:r w:rsidRPr="008D6F1C">
        <w:rPr>
          <w:rFonts w:ascii="Times New Roman" w:hAnsi="Times New Roman" w:cs="Times New Roman"/>
          <w:sz w:val="28"/>
          <w:szCs w:val="28"/>
        </w:rPr>
        <w:t>3.1.</w:t>
      </w:r>
      <w:r w:rsidR="00D93745" w:rsidRPr="008D6F1C">
        <w:rPr>
          <w:rFonts w:ascii="Times New Roman" w:hAnsi="Times New Roman" w:cs="Times New Roman"/>
          <w:sz w:val="28"/>
          <w:szCs w:val="28"/>
        </w:rPr>
        <w:t xml:space="preserve"> Особенности реализации плана (6</w:t>
      </w:r>
      <w:r w:rsidRPr="008D6F1C">
        <w:rPr>
          <w:rFonts w:ascii="Times New Roman" w:hAnsi="Times New Roman" w:cs="Times New Roman"/>
          <w:sz w:val="28"/>
          <w:szCs w:val="28"/>
        </w:rPr>
        <w:t>0% выполнения запланированных мероприятий в соответствии со сроками, заложенными в перспективном планировании).</w:t>
      </w:r>
    </w:p>
    <w:p w14:paraId="53CEC678" w14:textId="33D41AE2" w:rsidR="00FC17D6" w:rsidRDefault="00FC17D6" w:rsidP="00F75975">
      <w:pPr>
        <w:spacing w:after="0" w:line="240" w:lineRule="auto"/>
        <w:ind w:left="567"/>
        <w:rPr>
          <w:rFonts w:ascii="Times New Roman" w:hAnsi="Times New Roman" w:cs="Times New Roman"/>
          <w:sz w:val="28"/>
          <w:szCs w:val="28"/>
        </w:rPr>
      </w:pPr>
      <w:r w:rsidRPr="008D6F1C">
        <w:rPr>
          <w:rFonts w:ascii="Times New Roman" w:hAnsi="Times New Roman" w:cs="Times New Roman"/>
          <w:sz w:val="28"/>
          <w:szCs w:val="28"/>
        </w:rPr>
        <w:t>3.2.</w:t>
      </w:r>
      <w:r w:rsidR="00DB5306" w:rsidRPr="008D6F1C">
        <w:rPr>
          <w:rFonts w:ascii="Times New Roman" w:hAnsi="Times New Roman" w:cs="Times New Roman"/>
          <w:sz w:val="28"/>
          <w:szCs w:val="28"/>
        </w:rPr>
        <w:t xml:space="preserve"> </w:t>
      </w:r>
      <w:r w:rsidRPr="008D6F1C">
        <w:rPr>
          <w:rFonts w:ascii="Times New Roman" w:hAnsi="Times New Roman" w:cs="Times New Roman"/>
          <w:sz w:val="28"/>
          <w:szCs w:val="28"/>
        </w:rPr>
        <w:t>Краткий анализ проведенных мероприятий по реализации инновационного проекта</w:t>
      </w:r>
      <w:r w:rsidR="00971C1F" w:rsidRPr="008D6F1C">
        <w:rPr>
          <w:rFonts w:ascii="Times New Roman" w:hAnsi="Times New Roman" w:cs="Times New Roman"/>
          <w:sz w:val="28"/>
          <w:szCs w:val="28"/>
        </w:rPr>
        <w:t xml:space="preserve"> (достижения, риски и пути преодоления).</w:t>
      </w:r>
    </w:p>
    <w:p w14:paraId="6B1811E3" w14:textId="77777777" w:rsidR="00F75975" w:rsidRPr="008D6F1C" w:rsidRDefault="00F75975" w:rsidP="00F75975">
      <w:pPr>
        <w:spacing w:after="0" w:line="240" w:lineRule="auto"/>
        <w:ind w:left="567"/>
        <w:rPr>
          <w:rFonts w:ascii="Times New Roman" w:hAnsi="Times New Roman" w:cs="Times New Roman"/>
          <w:sz w:val="28"/>
          <w:szCs w:val="28"/>
        </w:rPr>
      </w:pPr>
    </w:p>
    <w:p w14:paraId="3EA0C3BC" w14:textId="77777777" w:rsidR="007A5660" w:rsidRPr="008D6F1C" w:rsidRDefault="007A5660" w:rsidP="008D6F1C">
      <w:pPr>
        <w:spacing w:after="0" w:line="240" w:lineRule="auto"/>
        <w:rPr>
          <w:rFonts w:ascii="Times New Roman" w:hAnsi="Times New Roman" w:cs="Times New Roman"/>
          <w:i/>
          <w:sz w:val="28"/>
          <w:szCs w:val="28"/>
        </w:rPr>
      </w:pPr>
      <w:r w:rsidRPr="008D6F1C">
        <w:rPr>
          <w:rFonts w:ascii="Times New Roman" w:hAnsi="Times New Roman" w:cs="Times New Roman"/>
          <w:i/>
          <w:sz w:val="28"/>
          <w:szCs w:val="28"/>
        </w:rPr>
        <w:t>1 мероприятие</w:t>
      </w:r>
      <w:r w:rsidR="00626C38" w:rsidRPr="008D6F1C">
        <w:rPr>
          <w:rFonts w:ascii="Times New Roman" w:hAnsi="Times New Roman" w:cs="Times New Roman"/>
          <w:i/>
          <w:sz w:val="28"/>
          <w:szCs w:val="28"/>
        </w:rPr>
        <w:t xml:space="preserve"> – Шашечный турнир (садовский)</w:t>
      </w:r>
    </w:p>
    <w:p w14:paraId="3881CA7B" w14:textId="15731DBD" w:rsidR="007A5660" w:rsidRDefault="007A5660"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30.01.2020</w:t>
      </w:r>
    </w:p>
    <w:p w14:paraId="7C48A144" w14:textId="77777777" w:rsidR="00F75975" w:rsidRPr="008D6F1C" w:rsidRDefault="00F75975" w:rsidP="008D6F1C">
      <w:pPr>
        <w:spacing w:after="0" w:line="240" w:lineRule="auto"/>
        <w:rPr>
          <w:rFonts w:ascii="Times New Roman" w:hAnsi="Times New Roman" w:cs="Times New Roman"/>
          <w:sz w:val="28"/>
          <w:szCs w:val="28"/>
        </w:rPr>
      </w:pPr>
    </w:p>
    <w:p w14:paraId="66419996" w14:textId="77777777" w:rsidR="007A5660" w:rsidRPr="008D6F1C" w:rsidRDefault="0063160E"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Шашки – это средство для умственного развития детей. Ребенок</w:t>
      </w:r>
      <w:r w:rsidR="00D93745" w:rsidRPr="008D6F1C">
        <w:rPr>
          <w:rFonts w:ascii="Times New Roman" w:hAnsi="Times New Roman" w:cs="Times New Roman"/>
          <w:sz w:val="28"/>
          <w:szCs w:val="28"/>
        </w:rPr>
        <w:t>, обучающий этой игре, становится собрани</w:t>
      </w:r>
      <w:r w:rsidR="007A5660" w:rsidRPr="008D6F1C">
        <w:rPr>
          <w:rFonts w:ascii="Times New Roman" w:hAnsi="Times New Roman" w:cs="Times New Roman"/>
          <w:sz w:val="28"/>
          <w:szCs w:val="28"/>
        </w:rPr>
        <w:t>е, самокритичнее, привыкает самостоятельно думать, принимать решения, бороться до конца, не унывать при неудачах. Правила и</w:t>
      </w:r>
      <w:r w:rsidR="00626C38" w:rsidRPr="008D6F1C">
        <w:rPr>
          <w:rFonts w:ascii="Times New Roman" w:hAnsi="Times New Roman" w:cs="Times New Roman"/>
          <w:sz w:val="28"/>
          <w:szCs w:val="28"/>
        </w:rPr>
        <w:t>гры в шашки просты и доступны. П</w:t>
      </w:r>
      <w:r w:rsidR="007A5660" w:rsidRPr="008D6F1C">
        <w:rPr>
          <w:rFonts w:ascii="Times New Roman" w:hAnsi="Times New Roman" w:cs="Times New Roman"/>
          <w:sz w:val="28"/>
          <w:szCs w:val="28"/>
        </w:rPr>
        <w:t>оэтому у некоторых людей</w:t>
      </w:r>
      <w:r w:rsidR="00626C38"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существует</w:t>
      </w:r>
      <w:r w:rsidRPr="008D6F1C">
        <w:rPr>
          <w:rFonts w:ascii="Times New Roman" w:hAnsi="Times New Roman" w:cs="Times New Roman"/>
          <w:sz w:val="28"/>
          <w:szCs w:val="28"/>
        </w:rPr>
        <w:t xml:space="preserve"> </w:t>
      </w:r>
      <w:r w:rsidR="00DB5306" w:rsidRPr="008D6F1C">
        <w:rPr>
          <w:rFonts w:ascii="Times New Roman" w:hAnsi="Times New Roman" w:cs="Times New Roman"/>
          <w:sz w:val="28"/>
          <w:szCs w:val="28"/>
        </w:rPr>
        <w:t xml:space="preserve">об этой игре ошибочное </w:t>
      </w:r>
      <w:proofErr w:type="gramStart"/>
      <w:r w:rsidR="00DB5306" w:rsidRPr="008D6F1C">
        <w:rPr>
          <w:rFonts w:ascii="Times New Roman" w:hAnsi="Times New Roman" w:cs="Times New Roman"/>
          <w:sz w:val="28"/>
          <w:szCs w:val="28"/>
        </w:rPr>
        <w:t>мнение</w:t>
      </w:r>
      <w:r w:rsidR="00626C38"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как</w:t>
      </w:r>
      <w:proofErr w:type="gramEnd"/>
      <w:r w:rsidR="007A5660" w:rsidRPr="008D6F1C">
        <w:rPr>
          <w:rFonts w:ascii="Times New Roman" w:hAnsi="Times New Roman" w:cs="Times New Roman"/>
          <w:sz w:val="28"/>
          <w:szCs w:val="28"/>
        </w:rPr>
        <w:t xml:space="preserve"> о весьма легкой и простой. В действительности же научиться хорошо, играть в шашки – дело далеко не легкое и не простое, так как игра эта содержит в себе много трудностей, тонкостей и глубины. Такая деятельность рассчитана на работу в паре и изначально предполагает так же элемент соревновательный, что повышает эффективность развития ребенка. Экспериментально подтверждено, что дети, вовлеченные в волшебный мир шашек, лучше успевают в школе, особенно по точным </w:t>
      </w:r>
      <w:r w:rsidR="007A5660" w:rsidRPr="008D6F1C">
        <w:rPr>
          <w:rFonts w:ascii="Times New Roman" w:hAnsi="Times New Roman" w:cs="Times New Roman"/>
          <w:sz w:val="28"/>
          <w:szCs w:val="28"/>
        </w:rPr>
        <w:lastRenderedPageBreak/>
        <w:t>наукам. Обучение дошкольников игре в шашки является весьма актуальным на сегодняшний день.</w:t>
      </w:r>
    </w:p>
    <w:p w14:paraId="7DAE0593" w14:textId="77777777" w:rsidR="007A5660" w:rsidRPr="008D6F1C" w:rsidRDefault="007A5660"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       Наши педагоги для развития творческих, умственных способностей воспитанников используют </w:t>
      </w:r>
      <w:r w:rsidR="00100697" w:rsidRPr="008D6F1C">
        <w:rPr>
          <w:rFonts w:ascii="Times New Roman" w:hAnsi="Times New Roman" w:cs="Times New Roman"/>
          <w:sz w:val="28"/>
          <w:szCs w:val="28"/>
        </w:rPr>
        <w:t>такую форму, как обучение игре в шашки</w:t>
      </w:r>
      <w:r w:rsidRPr="008D6F1C">
        <w:rPr>
          <w:rFonts w:ascii="Times New Roman" w:hAnsi="Times New Roman" w:cs="Times New Roman"/>
          <w:sz w:val="28"/>
          <w:szCs w:val="28"/>
        </w:rPr>
        <w:t>. В ДОУ работает кружок «Чудо шашки». Руководителем, которого является пе</w:t>
      </w:r>
      <w:r w:rsidR="00DB5306" w:rsidRPr="008D6F1C">
        <w:rPr>
          <w:rFonts w:ascii="Times New Roman" w:hAnsi="Times New Roman" w:cs="Times New Roman"/>
          <w:sz w:val="28"/>
          <w:szCs w:val="28"/>
        </w:rPr>
        <w:t xml:space="preserve">дагог </w:t>
      </w:r>
      <w:proofErr w:type="spellStart"/>
      <w:r w:rsidR="00DB5306" w:rsidRPr="008D6F1C">
        <w:rPr>
          <w:rFonts w:ascii="Times New Roman" w:hAnsi="Times New Roman" w:cs="Times New Roman"/>
          <w:sz w:val="28"/>
          <w:szCs w:val="28"/>
        </w:rPr>
        <w:t>Л.Б.Батракова</w:t>
      </w:r>
      <w:proofErr w:type="spellEnd"/>
      <w:r w:rsidR="00DB5306" w:rsidRPr="008D6F1C">
        <w:rPr>
          <w:rFonts w:ascii="Times New Roman" w:hAnsi="Times New Roman" w:cs="Times New Roman"/>
          <w:sz w:val="28"/>
          <w:szCs w:val="28"/>
        </w:rPr>
        <w:t xml:space="preserve">. По итогам </w:t>
      </w:r>
      <w:r w:rsidRPr="008D6F1C">
        <w:rPr>
          <w:rFonts w:ascii="Times New Roman" w:hAnsi="Times New Roman" w:cs="Times New Roman"/>
          <w:sz w:val="28"/>
          <w:szCs w:val="28"/>
        </w:rPr>
        <w:t>деятельности этого кружка был проведен шашечный турнир, который состоялся 30 января 2020 г.</w:t>
      </w:r>
      <w:r w:rsidR="00100697" w:rsidRPr="008D6F1C">
        <w:rPr>
          <w:rFonts w:ascii="Times New Roman" w:hAnsi="Times New Roman" w:cs="Times New Roman"/>
          <w:sz w:val="28"/>
          <w:szCs w:val="28"/>
        </w:rPr>
        <w:t>, а также был проведением шашечный турнир с привлечением родителей (семейный турнир).</w:t>
      </w:r>
    </w:p>
    <w:p w14:paraId="1818E2CC" w14:textId="77777777" w:rsidR="007A5660" w:rsidRPr="008D6F1C" w:rsidRDefault="0063160E"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 xml:space="preserve">Был красиво оформлен музыкальный зал, приготовлены столы с набором шашек, на столах флажки. Жюри занимают свои места. Воспитанники входят в зал и делятся на участников турнира «Умники» и «Умницы» и болельщики. Ведущий </w:t>
      </w:r>
      <w:proofErr w:type="spellStart"/>
      <w:r w:rsidR="007A5660" w:rsidRPr="008D6F1C">
        <w:rPr>
          <w:rFonts w:ascii="Times New Roman" w:hAnsi="Times New Roman" w:cs="Times New Roman"/>
          <w:sz w:val="28"/>
          <w:szCs w:val="28"/>
        </w:rPr>
        <w:t>И.Г.Дьяченко</w:t>
      </w:r>
      <w:proofErr w:type="spellEnd"/>
      <w:r w:rsidR="007A5660" w:rsidRPr="008D6F1C">
        <w:rPr>
          <w:rFonts w:ascii="Times New Roman" w:hAnsi="Times New Roman" w:cs="Times New Roman"/>
          <w:sz w:val="28"/>
          <w:szCs w:val="28"/>
        </w:rPr>
        <w:t xml:space="preserve"> объявляет, что сегодня в детском саду будут проходить интересные соревнования по шашкам: «Кто хочет принять участие?». Шесть воспитанников изъявили желание поучаствовать в турнире. Они занимают места за столами. Руководитель кружка </w:t>
      </w:r>
      <w:proofErr w:type="spellStart"/>
      <w:r w:rsidR="007A5660" w:rsidRPr="008D6F1C">
        <w:rPr>
          <w:rFonts w:ascii="Times New Roman" w:hAnsi="Times New Roman" w:cs="Times New Roman"/>
          <w:sz w:val="28"/>
          <w:szCs w:val="28"/>
        </w:rPr>
        <w:t>Л.Б.Батракова</w:t>
      </w:r>
      <w:proofErr w:type="spellEnd"/>
      <w:r w:rsidR="007A5660" w:rsidRPr="008D6F1C">
        <w:rPr>
          <w:rFonts w:ascii="Times New Roman" w:hAnsi="Times New Roman" w:cs="Times New Roman"/>
          <w:sz w:val="28"/>
          <w:szCs w:val="28"/>
        </w:rPr>
        <w:t xml:space="preserve"> поддерживает и мотивирует своих подопечных. Ведущий определяет время игры. Игра началась. Воспитанники стараются, обдумывают каждый ход. Все участники сосредоточены на игре. Команда болельщиков следит за игрой участников турнира, они тоже волнуются, переживают за своих друзей. В зале тихо – взрослые, жюри, педагоги, родители и дети все внимательно следят</w:t>
      </w:r>
      <w:r w:rsidR="00F21387"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как играют «Умники» и «Умницы». Игра продолжается, особенно сосредоточен Амир Х., он напряженно думает, прежде чем сделать свой ход. Переживает во время игры Роман Г., время пролетает быстро. Ведущая объявляет: «Время игры подходит к конц</w:t>
      </w:r>
      <w:r w:rsidRPr="008D6F1C">
        <w:rPr>
          <w:rFonts w:ascii="Times New Roman" w:hAnsi="Times New Roman" w:cs="Times New Roman"/>
          <w:sz w:val="28"/>
          <w:szCs w:val="28"/>
        </w:rPr>
        <w:t xml:space="preserve">у». Жюри в составе: </w:t>
      </w:r>
      <w:r w:rsidR="007A5660" w:rsidRPr="008D6F1C">
        <w:rPr>
          <w:rFonts w:ascii="Times New Roman" w:hAnsi="Times New Roman" w:cs="Times New Roman"/>
          <w:sz w:val="28"/>
          <w:szCs w:val="28"/>
        </w:rPr>
        <w:t>заведующий детского сада</w:t>
      </w:r>
      <w:r w:rsidRPr="008D6F1C">
        <w:rPr>
          <w:rFonts w:ascii="Times New Roman" w:hAnsi="Times New Roman" w:cs="Times New Roman"/>
          <w:sz w:val="28"/>
          <w:szCs w:val="28"/>
        </w:rPr>
        <w:t xml:space="preserve"> </w:t>
      </w:r>
      <w:proofErr w:type="spellStart"/>
      <w:r w:rsidRPr="008D6F1C">
        <w:rPr>
          <w:rFonts w:ascii="Times New Roman" w:hAnsi="Times New Roman" w:cs="Times New Roman"/>
          <w:sz w:val="28"/>
          <w:szCs w:val="28"/>
        </w:rPr>
        <w:t>Т.Н.Манжара</w:t>
      </w:r>
      <w:proofErr w:type="spellEnd"/>
      <w:r w:rsidR="007A5660" w:rsidRPr="008D6F1C">
        <w:rPr>
          <w:rFonts w:ascii="Times New Roman" w:hAnsi="Times New Roman" w:cs="Times New Roman"/>
          <w:sz w:val="28"/>
          <w:szCs w:val="28"/>
        </w:rPr>
        <w:t xml:space="preserve">, </w:t>
      </w:r>
      <w:r w:rsidRPr="008D6F1C">
        <w:rPr>
          <w:rFonts w:ascii="Times New Roman" w:hAnsi="Times New Roman" w:cs="Times New Roman"/>
          <w:sz w:val="28"/>
          <w:szCs w:val="28"/>
        </w:rPr>
        <w:t xml:space="preserve">воспитатели </w:t>
      </w:r>
      <w:proofErr w:type="spellStart"/>
      <w:r w:rsidR="007A5660" w:rsidRPr="008D6F1C">
        <w:rPr>
          <w:rFonts w:ascii="Times New Roman" w:hAnsi="Times New Roman" w:cs="Times New Roman"/>
          <w:sz w:val="28"/>
          <w:szCs w:val="28"/>
        </w:rPr>
        <w:t>Т.С.Петровск</w:t>
      </w:r>
      <w:r w:rsidRPr="008D6F1C">
        <w:rPr>
          <w:rFonts w:ascii="Times New Roman" w:hAnsi="Times New Roman" w:cs="Times New Roman"/>
          <w:sz w:val="28"/>
          <w:szCs w:val="28"/>
        </w:rPr>
        <w:t>ая</w:t>
      </w:r>
      <w:proofErr w:type="spellEnd"/>
      <w:r w:rsidRPr="008D6F1C">
        <w:rPr>
          <w:rFonts w:ascii="Times New Roman" w:hAnsi="Times New Roman" w:cs="Times New Roman"/>
          <w:sz w:val="28"/>
          <w:szCs w:val="28"/>
        </w:rPr>
        <w:t xml:space="preserve">, </w:t>
      </w:r>
      <w:proofErr w:type="spellStart"/>
      <w:r w:rsidRPr="008D6F1C">
        <w:rPr>
          <w:rFonts w:ascii="Times New Roman" w:hAnsi="Times New Roman" w:cs="Times New Roman"/>
          <w:sz w:val="28"/>
          <w:szCs w:val="28"/>
        </w:rPr>
        <w:t>Ю.А.Томашевская</w:t>
      </w:r>
      <w:proofErr w:type="spellEnd"/>
      <w:r w:rsidRPr="008D6F1C">
        <w:rPr>
          <w:rFonts w:ascii="Times New Roman" w:hAnsi="Times New Roman" w:cs="Times New Roman"/>
          <w:sz w:val="28"/>
          <w:szCs w:val="28"/>
        </w:rPr>
        <w:t xml:space="preserve">. Они </w:t>
      </w:r>
      <w:r w:rsidR="007A5660" w:rsidRPr="008D6F1C">
        <w:rPr>
          <w:rFonts w:ascii="Times New Roman" w:hAnsi="Times New Roman" w:cs="Times New Roman"/>
          <w:sz w:val="28"/>
          <w:szCs w:val="28"/>
        </w:rPr>
        <w:t>определяют победителей состязаний. Кто же больше всех набрал очков? Победителями оказались: 1 место занял Роман Г., 2 место Амир Х., 3 место Дарья Х. Участники соревнования пожимают друг другу руки. Победители награждаются грамотами. В зале звучит торжественная музыка. Затем ведущий обращается к болельщикам: «Кто хочет сыграть с победителями?». Шесть воспитанников проявили желание. Цель турнира достигнута: произошло главное – у детей появился интерес к игре в шашки.</w:t>
      </w:r>
    </w:p>
    <w:p w14:paraId="0DC17278" w14:textId="2E5A3C47" w:rsidR="007A5660" w:rsidRDefault="0063160E"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Раннее обучение детей дошкольного возраста игре в шашки позволяет обеспечить более ком</w:t>
      </w:r>
      <w:r w:rsidR="00B549DE" w:rsidRPr="008D6F1C">
        <w:rPr>
          <w:rFonts w:ascii="Times New Roman" w:hAnsi="Times New Roman" w:cs="Times New Roman"/>
          <w:sz w:val="28"/>
          <w:szCs w:val="28"/>
        </w:rPr>
        <w:t xml:space="preserve">фортное вхождение </w:t>
      </w:r>
      <w:r w:rsidR="007A5660" w:rsidRPr="008D6F1C">
        <w:rPr>
          <w:rFonts w:ascii="Times New Roman" w:hAnsi="Times New Roman" w:cs="Times New Roman"/>
          <w:sz w:val="28"/>
          <w:szCs w:val="28"/>
        </w:rPr>
        <w:t>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w:t>
      </w:r>
    </w:p>
    <w:p w14:paraId="56C7389F" w14:textId="77777777" w:rsidR="00F75975" w:rsidRPr="008D6F1C" w:rsidRDefault="00F75975" w:rsidP="008D6F1C">
      <w:pPr>
        <w:spacing w:after="0" w:line="240" w:lineRule="auto"/>
        <w:rPr>
          <w:rFonts w:ascii="Times New Roman" w:hAnsi="Times New Roman" w:cs="Times New Roman"/>
          <w:sz w:val="28"/>
          <w:szCs w:val="28"/>
        </w:rPr>
      </w:pPr>
    </w:p>
    <w:p w14:paraId="51512E93" w14:textId="77777777" w:rsidR="007A5660" w:rsidRPr="008D6F1C" w:rsidRDefault="00F21387" w:rsidP="008D6F1C">
      <w:pPr>
        <w:spacing w:after="0" w:line="240" w:lineRule="auto"/>
        <w:rPr>
          <w:rFonts w:ascii="Times New Roman" w:hAnsi="Times New Roman" w:cs="Times New Roman"/>
          <w:i/>
          <w:sz w:val="28"/>
          <w:szCs w:val="28"/>
        </w:rPr>
      </w:pPr>
      <w:r w:rsidRPr="008D6F1C">
        <w:rPr>
          <w:rFonts w:ascii="Times New Roman" w:hAnsi="Times New Roman" w:cs="Times New Roman"/>
          <w:i/>
          <w:sz w:val="28"/>
          <w:szCs w:val="28"/>
        </w:rPr>
        <w:t xml:space="preserve">2 мероприятие – День </w:t>
      </w:r>
      <w:r w:rsidR="0063160E" w:rsidRPr="008D6F1C">
        <w:rPr>
          <w:rFonts w:ascii="Times New Roman" w:hAnsi="Times New Roman" w:cs="Times New Roman"/>
          <w:i/>
          <w:sz w:val="28"/>
          <w:szCs w:val="28"/>
        </w:rPr>
        <w:t xml:space="preserve">открытых дверей (в </w:t>
      </w:r>
      <w:r w:rsidRPr="008D6F1C">
        <w:rPr>
          <w:rFonts w:ascii="Times New Roman" w:hAnsi="Times New Roman" w:cs="Times New Roman"/>
          <w:i/>
          <w:sz w:val="28"/>
          <w:szCs w:val="28"/>
        </w:rPr>
        <w:t>рамка</w:t>
      </w:r>
      <w:r w:rsidR="0063160E" w:rsidRPr="008D6F1C">
        <w:rPr>
          <w:rFonts w:ascii="Times New Roman" w:hAnsi="Times New Roman" w:cs="Times New Roman"/>
          <w:i/>
          <w:sz w:val="28"/>
          <w:szCs w:val="28"/>
        </w:rPr>
        <w:t>х</w:t>
      </w:r>
      <w:r w:rsidRPr="008D6F1C">
        <w:rPr>
          <w:rFonts w:ascii="Times New Roman" w:hAnsi="Times New Roman" w:cs="Times New Roman"/>
          <w:i/>
          <w:sz w:val="28"/>
          <w:szCs w:val="28"/>
        </w:rPr>
        <w:t xml:space="preserve"> РИП)</w:t>
      </w:r>
    </w:p>
    <w:p w14:paraId="32749418" w14:textId="77777777" w:rsidR="007A5660" w:rsidRPr="008D6F1C" w:rsidRDefault="007A5660"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20.02.2020</w:t>
      </w:r>
    </w:p>
    <w:p w14:paraId="3D623CA1" w14:textId="095FA418" w:rsidR="007A5660" w:rsidRDefault="00DB530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lastRenderedPageBreak/>
        <w:t xml:space="preserve">      </w:t>
      </w:r>
      <w:r w:rsidR="007A5660" w:rsidRPr="008D6F1C">
        <w:rPr>
          <w:rFonts w:ascii="Times New Roman" w:hAnsi="Times New Roman" w:cs="Times New Roman"/>
          <w:sz w:val="28"/>
          <w:szCs w:val="28"/>
        </w:rPr>
        <w:t xml:space="preserve">В феврале 2020 г. В МБДОУ детский сад № 3 «Малыш» </w:t>
      </w:r>
      <w:proofErr w:type="spellStart"/>
      <w:r w:rsidR="007A5660" w:rsidRPr="008D6F1C">
        <w:rPr>
          <w:rFonts w:ascii="Times New Roman" w:hAnsi="Times New Roman" w:cs="Times New Roman"/>
          <w:sz w:val="28"/>
          <w:szCs w:val="28"/>
        </w:rPr>
        <w:t>г.Томари</w:t>
      </w:r>
      <w:proofErr w:type="spellEnd"/>
      <w:r w:rsidR="007A5660" w:rsidRPr="008D6F1C">
        <w:rPr>
          <w:rFonts w:ascii="Times New Roman" w:hAnsi="Times New Roman" w:cs="Times New Roman"/>
          <w:sz w:val="28"/>
          <w:szCs w:val="28"/>
        </w:rPr>
        <w:t xml:space="preserve"> Сахалинской области был проведен День открытых дверей для педагогов дошкольного образования на муниципальном уровне. Гостей познакомили с деятельностью коллектива образовательной организации по </w:t>
      </w:r>
      <w:r w:rsidR="00F21387" w:rsidRPr="008D6F1C">
        <w:rPr>
          <w:rFonts w:ascii="Times New Roman" w:hAnsi="Times New Roman" w:cs="Times New Roman"/>
          <w:sz w:val="28"/>
          <w:szCs w:val="28"/>
        </w:rPr>
        <w:t xml:space="preserve">реализации </w:t>
      </w:r>
      <w:proofErr w:type="gramStart"/>
      <w:r w:rsidR="00F21387" w:rsidRPr="008D6F1C">
        <w:rPr>
          <w:rFonts w:ascii="Times New Roman" w:hAnsi="Times New Roman" w:cs="Times New Roman"/>
          <w:sz w:val="28"/>
          <w:szCs w:val="28"/>
        </w:rPr>
        <w:t xml:space="preserve">плана </w:t>
      </w:r>
      <w:r w:rsidR="007A5660" w:rsidRPr="008D6F1C">
        <w:rPr>
          <w:rFonts w:ascii="Times New Roman" w:hAnsi="Times New Roman" w:cs="Times New Roman"/>
          <w:sz w:val="28"/>
          <w:szCs w:val="28"/>
        </w:rPr>
        <w:t xml:space="preserve"> региональной</w:t>
      </w:r>
      <w:proofErr w:type="gramEnd"/>
      <w:r w:rsidR="007A5660" w:rsidRPr="008D6F1C">
        <w:rPr>
          <w:rFonts w:ascii="Times New Roman" w:hAnsi="Times New Roman" w:cs="Times New Roman"/>
          <w:sz w:val="28"/>
          <w:szCs w:val="28"/>
        </w:rPr>
        <w:t xml:space="preserve"> инновационной площадки по теме «Формирование элементарных представлений у дошкольников в соответствии с ФГОС ДО». </w:t>
      </w:r>
    </w:p>
    <w:p w14:paraId="3526DFE5" w14:textId="77777777" w:rsidR="00F75975" w:rsidRPr="008D6F1C" w:rsidRDefault="00F75975" w:rsidP="008D6F1C">
      <w:pPr>
        <w:spacing w:after="0" w:line="240" w:lineRule="auto"/>
        <w:rPr>
          <w:rFonts w:ascii="Times New Roman" w:hAnsi="Times New Roman" w:cs="Times New Roman"/>
          <w:sz w:val="28"/>
          <w:szCs w:val="28"/>
        </w:rPr>
      </w:pPr>
    </w:p>
    <w:p w14:paraId="7CBCB324" w14:textId="77777777" w:rsidR="007A5660" w:rsidRPr="008D6F1C" w:rsidRDefault="0063160E" w:rsidP="008D6F1C">
      <w:pPr>
        <w:spacing w:after="0" w:line="240" w:lineRule="auto"/>
        <w:rPr>
          <w:rFonts w:ascii="Times New Roman" w:hAnsi="Times New Roman" w:cs="Times New Roman"/>
          <w:sz w:val="28"/>
          <w:szCs w:val="28"/>
        </w:rPr>
      </w:pPr>
      <w:r w:rsidRPr="008D6F1C">
        <w:rPr>
          <w:rFonts w:ascii="Times New Roman" w:hAnsi="Times New Roman" w:cs="Times New Roman"/>
          <w:i/>
          <w:sz w:val="28"/>
          <w:szCs w:val="28"/>
        </w:rPr>
        <w:t xml:space="preserve">      </w:t>
      </w:r>
      <w:r w:rsidR="007A5660" w:rsidRPr="008D6F1C">
        <w:rPr>
          <w:rFonts w:ascii="Times New Roman" w:hAnsi="Times New Roman" w:cs="Times New Roman"/>
          <w:i/>
          <w:sz w:val="28"/>
          <w:szCs w:val="28"/>
        </w:rPr>
        <w:t>Цель РИП:</w:t>
      </w:r>
      <w:r w:rsidR="007A5660" w:rsidRPr="008D6F1C">
        <w:rPr>
          <w:rFonts w:ascii="Times New Roman" w:hAnsi="Times New Roman" w:cs="Times New Roman"/>
          <w:sz w:val="28"/>
          <w:szCs w:val="28"/>
        </w:rPr>
        <w:t xml:space="preserve"> создание благоприятных условий для развития математ</w:t>
      </w:r>
      <w:r w:rsidRPr="008D6F1C">
        <w:rPr>
          <w:rFonts w:ascii="Times New Roman" w:hAnsi="Times New Roman" w:cs="Times New Roman"/>
          <w:sz w:val="28"/>
          <w:szCs w:val="28"/>
        </w:rPr>
        <w:t>ических способностей и творческ</w:t>
      </w:r>
      <w:r w:rsidR="007A5660" w:rsidRPr="008D6F1C">
        <w:rPr>
          <w:rFonts w:ascii="Times New Roman" w:hAnsi="Times New Roman" w:cs="Times New Roman"/>
          <w:sz w:val="28"/>
          <w:szCs w:val="28"/>
        </w:rPr>
        <w:t>о</w:t>
      </w:r>
      <w:r w:rsidR="00F21387" w:rsidRPr="008D6F1C">
        <w:rPr>
          <w:rFonts w:ascii="Times New Roman" w:hAnsi="Times New Roman" w:cs="Times New Roman"/>
          <w:sz w:val="28"/>
          <w:szCs w:val="28"/>
        </w:rPr>
        <w:t>го</w:t>
      </w:r>
      <w:r w:rsidR="007A5660" w:rsidRPr="008D6F1C">
        <w:rPr>
          <w:rFonts w:ascii="Times New Roman" w:hAnsi="Times New Roman" w:cs="Times New Roman"/>
          <w:sz w:val="28"/>
          <w:szCs w:val="28"/>
        </w:rPr>
        <w:t xml:space="preserve"> потенциала с самим собой, другими детьми, взрослыми и миром через создание математических зон и обучение игре в шашки.</w:t>
      </w:r>
    </w:p>
    <w:p w14:paraId="6E31774B" w14:textId="77777777" w:rsidR="007A5660" w:rsidRPr="008D6F1C" w:rsidRDefault="007A5660"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Методист </w:t>
      </w:r>
      <w:proofErr w:type="spellStart"/>
      <w:r w:rsidRPr="008D6F1C">
        <w:rPr>
          <w:rFonts w:ascii="Times New Roman" w:hAnsi="Times New Roman" w:cs="Times New Roman"/>
          <w:sz w:val="28"/>
          <w:szCs w:val="28"/>
        </w:rPr>
        <w:t>С.В.Варламова</w:t>
      </w:r>
      <w:proofErr w:type="spellEnd"/>
      <w:r w:rsidRPr="008D6F1C">
        <w:rPr>
          <w:rFonts w:ascii="Times New Roman" w:hAnsi="Times New Roman" w:cs="Times New Roman"/>
          <w:sz w:val="28"/>
          <w:szCs w:val="28"/>
        </w:rPr>
        <w:t xml:space="preserve"> рассказала о том, как реализуется план мероприятий. Это и проведение начальной диагностики, обновление методических уголков во всех возрастных группах (укрепление материально – технической базы: игрушки, развивающие игры, приобретен интерактивный стол). Педагоги прошли обучение на областном методическом семинаре – совещании «РИП в системе образования Сахалинской области: методическое сопровождение деятельности, этапы практической работы, инновационный продукт, пути и перспективы развития».</w:t>
      </w:r>
    </w:p>
    <w:p w14:paraId="7ABA64F7" w14:textId="77777777" w:rsidR="007A5660" w:rsidRPr="008D6F1C" w:rsidRDefault="0063160E"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 xml:space="preserve">Светлана Васильевна рассказала о том, что в образовательной организации работает кружок «Чудо – шашки». Прошел шашечный турнир, приняли участие 9 воспитанников, победители награждены Грамотами. Также в феврале 2020 г. в МБДОУ детский сад № 3 «Малыш» </w:t>
      </w:r>
      <w:proofErr w:type="spellStart"/>
      <w:r w:rsidR="007A5660" w:rsidRPr="008D6F1C">
        <w:rPr>
          <w:rFonts w:ascii="Times New Roman" w:hAnsi="Times New Roman" w:cs="Times New Roman"/>
          <w:sz w:val="28"/>
          <w:szCs w:val="28"/>
        </w:rPr>
        <w:t>г.Томари</w:t>
      </w:r>
      <w:proofErr w:type="spellEnd"/>
      <w:r w:rsidR="007A5660" w:rsidRPr="008D6F1C">
        <w:rPr>
          <w:rFonts w:ascii="Times New Roman" w:hAnsi="Times New Roman" w:cs="Times New Roman"/>
          <w:sz w:val="28"/>
          <w:szCs w:val="28"/>
        </w:rPr>
        <w:t xml:space="preserve"> Сахалинской области был проведен методический день на муниципальном уровне. Для педагогов дошкольного образования было показано в рамках работы РИП открытое мероприятие: математический КВН, которое провела воспитатель </w:t>
      </w:r>
      <w:proofErr w:type="spellStart"/>
      <w:r w:rsidR="007A5660" w:rsidRPr="008D6F1C">
        <w:rPr>
          <w:rFonts w:ascii="Times New Roman" w:hAnsi="Times New Roman" w:cs="Times New Roman"/>
          <w:sz w:val="28"/>
          <w:szCs w:val="28"/>
        </w:rPr>
        <w:t>С.Н.Таякина</w:t>
      </w:r>
      <w:proofErr w:type="spellEnd"/>
      <w:r w:rsidR="007A5660" w:rsidRPr="008D6F1C">
        <w:rPr>
          <w:rFonts w:ascii="Times New Roman" w:hAnsi="Times New Roman" w:cs="Times New Roman"/>
          <w:sz w:val="28"/>
          <w:szCs w:val="28"/>
        </w:rPr>
        <w:t xml:space="preserve">. Под музыку воспитанники вошли в группу, Светлана Николаевна обратилась к ним: «Шутки, смех, вопрос, ответ – знает ту игру весь свет – КВН! Две команды разумных и внимательных будут соревноваться друг с другом и пройдут через несколько этапов испытаний». Воспитатель представила членов жюри. Воспитанники были распределены на две команды: команда </w:t>
      </w:r>
      <w:r w:rsidR="00116E18" w:rsidRPr="008D6F1C">
        <w:rPr>
          <w:rFonts w:ascii="Times New Roman" w:hAnsi="Times New Roman" w:cs="Times New Roman"/>
          <w:sz w:val="28"/>
          <w:szCs w:val="28"/>
        </w:rPr>
        <w:t>«Круги» (капитан Дарья Х.</w:t>
      </w:r>
      <w:r w:rsidR="007A5660" w:rsidRPr="008D6F1C">
        <w:rPr>
          <w:rFonts w:ascii="Times New Roman" w:hAnsi="Times New Roman" w:cs="Times New Roman"/>
          <w:sz w:val="28"/>
          <w:szCs w:val="28"/>
        </w:rPr>
        <w:t>) и команда «Квад</w:t>
      </w:r>
      <w:r w:rsidR="00116E18" w:rsidRPr="008D6F1C">
        <w:rPr>
          <w:rFonts w:ascii="Times New Roman" w:hAnsi="Times New Roman" w:cs="Times New Roman"/>
          <w:sz w:val="28"/>
          <w:szCs w:val="28"/>
        </w:rPr>
        <w:t>раты» (капитан Амирхан Х.</w:t>
      </w:r>
      <w:r w:rsidR="007A5660" w:rsidRPr="008D6F1C">
        <w:rPr>
          <w:rFonts w:ascii="Times New Roman" w:hAnsi="Times New Roman" w:cs="Times New Roman"/>
          <w:sz w:val="28"/>
          <w:szCs w:val="28"/>
        </w:rPr>
        <w:t>). КВН проходил в форме соревнований. Участникам было</w:t>
      </w:r>
      <w:r w:rsidR="00F21387" w:rsidRPr="008D6F1C">
        <w:rPr>
          <w:rFonts w:ascii="Times New Roman" w:hAnsi="Times New Roman" w:cs="Times New Roman"/>
          <w:sz w:val="28"/>
          <w:szCs w:val="28"/>
        </w:rPr>
        <w:t xml:space="preserve"> предложено несколько интересных</w:t>
      </w:r>
      <w:r w:rsidR="007A5660" w:rsidRPr="008D6F1C">
        <w:rPr>
          <w:rFonts w:ascii="Times New Roman" w:hAnsi="Times New Roman" w:cs="Times New Roman"/>
          <w:sz w:val="28"/>
          <w:szCs w:val="28"/>
        </w:rPr>
        <w:t xml:space="preserve"> и занимательных конкурсов:</w:t>
      </w:r>
    </w:p>
    <w:p w14:paraId="5BC04726" w14:textId="77777777" w:rsidR="007A5660" w:rsidRPr="008D6F1C" w:rsidRDefault="007A5660" w:rsidP="008D6F1C">
      <w:pPr>
        <w:pStyle w:val="a4"/>
        <w:numPr>
          <w:ilvl w:val="0"/>
          <w:numId w:val="7"/>
        </w:num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конкурс – разминка «Зарядка для ума»;</w:t>
      </w:r>
    </w:p>
    <w:p w14:paraId="7A765A89" w14:textId="77777777" w:rsidR="007A5660" w:rsidRPr="008D6F1C" w:rsidRDefault="007A5660" w:rsidP="008D6F1C">
      <w:pPr>
        <w:pStyle w:val="a4"/>
        <w:numPr>
          <w:ilvl w:val="0"/>
          <w:numId w:val="7"/>
        </w:num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конкурс «Встань по порядку» (счет до 10);</w:t>
      </w:r>
    </w:p>
    <w:p w14:paraId="297C42E4" w14:textId="77777777" w:rsidR="007A5660" w:rsidRPr="008D6F1C" w:rsidRDefault="007A5660" w:rsidP="008D6F1C">
      <w:pPr>
        <w:pStyle w:val="a4"/>
        <w:numPr>
          <w:ilvl w:val="0"/>
          <w:numId w:val="7"/>
        </w:numPr>
        <w:spacing w:after="160" w:line="240" w:lineRule="auto"/>
        <w:rPr>
          <w:rFonts w:ascii="Times New Roman" w:hAnsi="Times New Roman" w:cs="Times New Roman"/>
          <w:sz w:val="28"/>
          <w:szCs w:val="28"/>
        </w:rPr>
      </w:pPr>
      <w:r w:rsidRPr="008D6F1C">
        <w:rPr>
          <w:rFonts w:ascii="Times New Roman" w:hAnsi="Times New Roman" w:cs="Times New Roman"/>
          <w:sz w:val="28"/>
          <w:szCs w:val="28"/>
        </w:rPr>
        <w:t>конкурс «Отгадай загадку» (загадки о геометрических фигурах);</w:t>
      </w:r>
    </w:p>
    <w:p w14:paraId="1F1EE7E4" w14:textId="77777777" w:rsidR="007A5660" w:rsidRPr="008D6F1C" w:rsidRDefault="007A5660" w:rsidP="008D6F1C">
      <w:pPr>
        <w:pStyle w:val="a4"/>
        <w:numPr>
          <w:ilvl w:val="0"/>
          <w:numId w:val="7"/>
        </w:numPr>
        <w:spacing w:after="160" w:line="240" w:lineRule="auto"/>
        <w:rPr>
          <w:rFonts w:ascii="Times New Roman" w:hAnsi="Times New Roman" w:cs="Times New Roman"/>
          <w:sz w:val="28"/>
          <w:szCs w:val="28"/>
        </w:rPr>
      </w:pPr>
      <w:r w:rsidRPr="008D6F1C">
        <w:rPr>
          <w:rFonts w:ascii="Times New Roman" w:hAnsi="Times New Roman" w:cs="Times New Roman"/>
          <w:sz w:val="28"/>
          <w:szCs w:val="28"/>
        </w:rPr>
        <w:t>конкурс «Пропущенное число» (найди «соседей числа»);</w:t>
      </w:r>
    </w:p>
    <w:p w14:paraId="7FB2DF1B" w14:textId="77777777" w:rsidR="007A5660" w:rsidRPr="008D6F1C" w:rsidRDefault="007A5660" w:rsidP="008D6F1C">
      <w:pPr>
        <w:pStyle w:val="a4"/>
        <w:numPr>
          <w:ilvl w:val="0"/>
          <w:numId w:val="7"/>
        </w:num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конкурс «Сравнение» (определение качество предметов</w:t>
      </w:r>
      <w:r w:rsidR="00F21387" w:rsidRPr="008D6F1C">
        <w:rPr>
          <w:rFonts w:ascii="Times New Roman" w:hAnsi="Times New Roman" w:cs="Times New Roman"/>
          <w:sz w:val="28"/>
          <w:szCs w:val="28"/>
        </w:rPr>
        <w:t xml:space="preserve"> и др.</w:t>
      </w:r>
      <w:r w:rsidRPr="008D6F1C">
        <w:rPr>
          <w:rFonts w:ascii="Times New Roman" w:hAnsi="Times New Roman" w:cs="Times New Roman"/>
          <w:sz w:val="28"/>
          <w:szCs w:val="28"/>
        </w:rPr>
        <w:t>).</w:t>
      </w:r>
    </w:p>
    <w:p w14:paraId="0C260161" w14:textId="77777777" w:rsidR="007A5660" w:rsidRPr="008D6F1C" w:rsidRDefault="00DB5306"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 xml:space="preserve">    </w:t>
      </w:r>
      <w:r w:rsidR="007A5660" w:rsidRPr="008D6F1C">
        <w:rPr>
          <w:rFonts w:ascii="Times New Roman" w:hAnsi="Times New Roman" w:cs="Times New Roman"/>
          <w:sz w:val="28"/>
          <w:szCs w:val="28"/>
        </w:rPr>
        <w:t xml:space="preserve">За каждый правильный ответ команды получали круги и квадраты. В ходе соревнований с воспитанниками была проведена </w:t>
      </w:r>
      <w:proofErr w:type="spellStart"/>
      <w:r w:rsidR="007A5660" w:rsidRPr="008D6F1C">
        <w:rPr>
          <w:rFonts w:ascii="Times New Roman" w:hAnsi="Times New Roman" w:cs="Times New Roman"/>
          <w:sz w:val="28"/>
          <w:szCs w:val="28"/>
        </w:rPr>
        <w:t>физминутка</w:t>
      </w:r>
      <w:proofErr w:type="spellEnd"/>
      <w:r w:rsidR="007A5660" w:rsidRPr="008D6F1C">
        <w:rPr>
          <w:rFonts w:ascii="Times New Roman" w:hAnsi="Times New Roman" w:cs="Times New Roman"/>
          <w:sz w:val="28"/>
          <w:szCs w:val="28"/>
        </w:rPr>
        <w:t xml:space="preserve"> с </w:t>
      </w:r>
      <w:r w:rsidR="007A5660" w:rsidRPr="008D6F1C">
        <w:rPr>
          <w:rFonts w:ascii="Times New Roman" w:hAnsi="Times New Roman" w:cs="Times New Roman"/>
          <w:sz w:val="28"/>
          <w:szCs w:val="28"/>
        </w:rPr>
        <w:lastRenderedPageBreak/>
        <w:t xml:space="preserve">использованием </w:t>
      </w:r>
      <w:r w:rsidR="007A5660" w:rsidRPr="008D6F1C">
        <w:rPr>
          <w:rFonts w:ascii="Times New Roman" w:hAnsi="Times New Roman" w:cs="Times New Roman"/>
          <w:sz w:val="28"/>
          <w:szCs w:val="28"/>
          <w:lang w:val="en-US"/>
        </w:rPr>
        <w:t>TV</w:t>
      </w:r>
      <w:r w:rsidR="007A5660" w:rsidRPr="008D6F1C">
        <w:rPr>
          <w:rFonts w:ascii="Times New Roman" w:hAnsi="Times New Roman" w:cs="Times New Roman"/>
          <w:sz w:val="28"/>
          <w:szCs w:val="28"/>
        </w:rPr>
        <w:t>. Воспитанники были активны, старались правильно отвечать, зарабатывать очки, чтобы не подвести свою команду, учились работать в паре и договариваться. В конце соревнований Светлана Николаевна подвела итог: «Вот и подошел к концу наш КВН, команды показали свои математические знания, ловкость, быстроту выполнения заданий». Жюри отметило, что команды набрали одинаковое количество фишек, и воспитанники сделали вывод, что победила дружба. Дети были награждены сладкими призами. После просмотра КВН педагоги приняли участие в работе «круглого стола»</w:t>
      </w:r>
      <w:r w:rsidR="00F21387" w:rsidRPr="008D6F1C">
        <w:rPr>
          <w:rFonts w:ascii="Times New Roman" w:hAnsi="Times New Roman" w:cs="Times New Roman"/>
          <w:sz w:val="28"/>
          <w:szCs w:val="28"/>
        </w:rPr>
        <w:t xml:space="preserve"> по теме «методические подходы к организации и проведению занятий по математике»</w:t>
      </w:r>
      <w:r w:rsidR="008F7058" w:rsidRPr="008D6F1C">
        <w:rPr>
          <w:rFonts w:ascii="Times New Roman" w:hAnsi="Times New Roman" w:cs="Times New Roman"/>
          <w:sz w:val="28"/>
          <w:szCs w:val="28"/>
        </w:rPr>
        <w:t>. Воспитатели поделились своим опытом работы о проведении занятий по ФЭМП с учетом современных требований</w:t>
      </w:r>
      <w:r w:rsidR="007A5660" w:rsidRPr="008D6F1C">
        <w:rPr>
          <w:rFonts w:ascii="Times New Roman" w:hAnsi="Times New Roman" w:cs="Times New Roman"/>
          <w:sz w:val="28"/>
          <w:szCs w:val="28"/>
        </w:rPr>
        <w:t xml:space="preserve">. Воспитатель </w:t>
      </w:r>
      <w:proofErr w:type="spellStart"/>
      <w:r w:rsidR="007A5660" w:rsidRPr="008D6F1C">
        <w:rPr>
          <w:rFonts w:ascii="Times New Roman" w:hAnsi="Times New Roman" w:cs="Times New Roman"/>
          <w:sz w:val="28"/>
          <w:szCs w:val="28"/>
        </w:rPr>
        <w:t>Л.Б.Батракова</w:t>
      </w:r>
      <w:proofErr w:type="spellEnd"/>
      <w:r w:rsidR="007A5660" w:rsidRPr="008D6F1C">
        <w:rPr>
          <w:rFonts w:ascii="Times New Roman" w:hAnsi="Times New Roman" w:cs="Times New Roman"/>
          <w:sz w:val="28"/>
          <w:szCs w:val="28"/>
        </w:rPr>
        <w:t xml:space="preserve"> рассказала</w:t>
      </w:r>
      <w:r w:rsidR="0063160E" w:rsidRPr="008D6F1C">
        <w:rPr>
          <w:rFonts w:ascii="Times New Roman" w:hAnsi="Times New Roman" w:cs="Times New Roman"/>
          <w:sz w:val="28"/>
          <w:szCs w:val="28"/>
        </w:rPr>
        <w:t>,</w:t>
      </w:r>
      <w:r w:rsidR="007A5660" w:rsidRPr="008D6F1C">
        <w:rPr>
          <w:rFonts w:ascii="Times New Roman" w:hAnsi="Times New Roman" w:cs="Times New Roman"/>
          <w:sz w:val="28"/>
          <w:szCs w:val="28"/>
        </w:rPr>
        <w:t xml:space="preserve"> свою</w:t>
      </w:r>
      <w:r w:rsidR="0063160E" w:rsidRPr="008D6F1C">
        <w:rPr>
          <w:rFonts w:ascii="Times New Roman" w:hAnsi="Times New Roman" w:cs="Times New Roman"/>
          <w:sz w:val="28"/>
          <w:szCs w:val="28"/>
        </w:rPr>
        <w:t>,</w:t>
      </w:r>
      <w:r w:rsidR="007A5660" w:rsidRPr="008D6F1C">
        <w:rPr>
          <w:rFonts w:ascii="Times New Roman" w:hAnsi="Times New Roman" w:cs="Times New Roman"/>
          <w:sz w:val="28"/>
          <w:szCs w:val="28"/>
        </w:rPr>
        <w:t xml:space="preserve"> </w:t>
      </w:r>
      <w:proofErr w:type="spellStart"/>
      <w:r w:rsidR="007A5660" w:rsidRPr="008D6F1C">
        <w:rPr>
          <w:rFonts w:ascii="Times New Roman" w:hAnsi="Times New Roman" w:cs="Times New Roman"/>
          <w:sz w:val="28"/>
          <w:szCs w:val="28"/>
        </w:rPr>
        <w:t>предисторию</w:t>
      </w:r>
      <w:proofErr w:type="spellEnd"/>
      <w:r w:rsidR="007A5660" w:rsidRPr="008D6F1C">
        <w:rPr>
          <w:rFonts w:ascii="Times New Roman" w:hAnsi="Times New Roman" w:cs="Times New Roman"/>
          <w:sz w:val="28"/>
          <w:szCs w:val="28"/>
        </w:rPr>
        <w:t xml:space="preserve"> о том, что она любит играть в шашки и поэтому начала учить этой игре воспитанников с 4-х лет и продолжает по настоящее время. Детям очень нравится эта игра. Родители, особенно папы, увлеклись игрой в шашки и играют с детьми дома. Воспитанники с удовольствием принимают участие в шашечных турнирах, которые проходят в детском саду.</w:t>
      </w:r>
    </w:p>
    <w:p w14:paraId="290F8F60" w14:textId="2F68305B" w:rsidR="003D7D07" w:rsidRDefault="00DB5306" w:rsidP="00F75975">
      <w:pPr>
        <w:spacing w:after="0" w:line="240" w:lineRule="auto"/>
        <w:ind w:left="426"/>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3.3. </w:t>
      </w:r>
      <w:r w:rsidR="003D7D07" w:rsidRPr="008D6F1C">
        <w:rPr>
          <w:rFonts w:ascii="Times New Roman" w:hAnsi="Times New Roman" w:cs="Times New Roman"/>
          <w:color w:val="000000" w:themeColor="text1"/>
          <w:sz w:val="28"/>
          <w:szCs w:val="28"/>
        </w:rPr>
        <w:t>Изменения, внесенные в реализацию проекта (программа) инновационной деятельности (смена исполнителей, сроков и т.д., в случае их наличия указать причины).</w:t>
      </w:r>
    </w:p>
    <w:p w14:paraId="4B13D692" w14:textId="77777777" w:rsidR="00F75975" w:rsidRPr="008D6F1C" w:rsidRDefault="00F75975" w:rsidP="00F75975">
      <w:pPr>
        <w:spacing w:after="0" w:line="240" w:lineRule="auto"/>
        <w:ind w:left="426"/>
        <w:rPr>
          <w:rFonts w:ascii="Times New Roman" w:hAnsi="Times New Roman" w:cs="Times New Roman"/>
          <w:sz w:val="28"/>
          <w:szCs w:val="28"/>
        </w:rPr>
      </w:pPr>
    </w:p>
    <w:p w14:paraId="54FC2500" w14:textId="531B6BC4" w:rsidR="00105248" w:rsidRDefault="003A213C" w:rsidP="00F75975">
      <w:pPr>
        <w:spacing w:after="0" w:line="240" w:lineRule="auto"/>
        <w:jc w:val="center"/>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Реа</w:t>
      </w:r>
      <w:r w:rsidR="00400010" w:rsidRPr="008D6F1C">
        <w:rPr>
          <w:rFonts w:ascii="Times New Roman" w:hAnsi="Times New Roman" w:cs="Times New Roman"/>
          <w:color w:val="000000" w:themeColor="text1"/>
          <w:sz w:val="28"/>
          <w:szCs w:val="28"/>
        </w:rPr>
        <w:t>лизация плана мероприятий прошла</w:t>
      </w:r>
      <w:r w:rsidRPr="008D6F1C">
        <w:rPr>
          <w:rFonts w:ascii="Times New Roman" w:hAnsi="Times New Roman" w:cs="Times New Roman"/>
          <w:color w:val="000000" w:themeColor="text1"/>
          <w:sz w:val="28"/>
          <w:szCs w:val="28"/>
        </w:rPr>
        <w:t xml:space="preserve"> не в полном объеме в связи:</w:t>
      </w:r>
    </w:p>
    <w:p w14:paraId="5E02180A" w14:textId="77777777" w:rsidR="00F75975" w:rsidRPr="008D6F1C" w:rsidRDefault="00F75975" w:rsidP="00F75975">
      <w:pPr>
        <w:spacing w:after="0" w:line="240" w:lineRule="auto"/>
        <w:jc w:val="center"/>
        <w:rPr>
          <w:rFonts w:ascii="Times New Roman" w:hAnsi="Times New Roman" w:cs="Times New Roman"/>
          <w:color w:val="000000" w:themeColor="text1"/>
          <w:sz w:val="28"/>
          <w:szCs w:val="28"/>
        </w:rPr>
      </w:pPr>
    </w:p>
    <w:p w14:paraId="682443A5" w14:textId="77777777" w:rsidR="003A213C" w:rsidRPr="008D6F1C" w:rsidRDefault="003A213C" w:rsidP="008D6F1C">
      <w:pPr>
        <w:pStyle w:val="a4"/>
        <w:numPr>
          <w:ilvl w:val="0"/>
          <w:numId w:val="5"/>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 01.09.2019 г. по 25.12.2019 г. ремонт в МБДОУ детский сад № 3 «Малыш» </w:t>
      </w:r>
      <w:proofErr w:type="spellStart"/>
      <w:r w:rsidRPr="008D6F1C">
        <w:rPr>
          <w:rFonts w:ascii="Times New Roman" w:hAnsi="Times New Roman" w:cs="Times New Roman"/>
          <w:color w:val="000000" w:themeColor="text1"/>
          <w:sz w:val="28"/>
          <w:szCs w:val="28"/>
        </w:rPr>
        <w:t>г.Томари</w:t>
      </w:r>
      <w:proofErr w:type="spellEnd"/>
      <w:r w:rsidRPr="008D6F1C">
        <w:rPr>
          <w:rFonts w:ascii="Times New Roman" w:hAnsi="Times New Roman" w:cs="Times New Roman"/>
          <w:color w:val="000000" w:themeColor="text1"/>
          <w:sz w:val="28"/>
          <w:szCs w:val="28"/>
        </w:rPr>
        <w:t xml:space="preserve"> Сахалинской области;</w:t>
      </w:r>
    </w:p>
    <w:p w14:paraId="5243F831" w14:textId="77777777" w:rsidR="003A213C" w:rsidRPr="008D6F1C" w:rsidRDefault="003A213C" w:rsidP="008D6F1C">
      <w:pPr>
        <w:pStyle w:val="a4"/>
        <w:numPr>
          <w:ilvl w:val="0"/>
          <w:numId w:val="5"/>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 23.03.2020 г. по 11.05.2020 г. карантин по </w:t>
      </w:r>
      <w:r w:rsidRPr="008D6F1C">
        <w:rPr>
          <w:rFonts w:ascii="Times New Roman" w:hAnsi="Times New Roman" w:cs="Times New Roman"/>
          <w:color w:val="000000" w:themeColor="text1"/>
          <w:sz w:val="28"/>
          <w:szCs w:val="28"/>
          <w:lang w:val="en-US"/>
        </w:rPr>
        <w:t>COVID</w:t>
      </w:r>
      <w:r w:rsidRPr="008D6F1C">
        <w:rPr>
          <w:rFonts w:ascii="Times New Roman" w:hAnsi="Times New Roman" w:cs="Times New Roman"/>
          <w:color w:val="000000" w:themeColor="text1"/>
          <w:sz w:val="28"/>
          <w:szCs w:val="28"/>
        </w:rPr>
        <w:t xml:space="preserve"> – 19 (</w:t>
      </w:r>
      <w:proofErr w:type="spellStart"/>
      <w:r w:rsidRPr="008D6F1C">
        <w:rPr>
          <w:rFonts w:ascii="Times New Roman" w:hAnsi="Times New Roman" w:cs="Times New Roman"/>
          <w:color w:val="000000" w:themeColor="text1"/>
          <w:sz w:val="28"/>
          <w:szCs w:val="28"/>
        </w:rPr>
        <w:t>короновирус</w:t>
      </w:r>
      <w:proofErr w:type="spellEnd"/>
      <w:r w:rsidRPr="008D6F1C">
        <w:rPr>
          <w:rFonts w:ascii="Times New Roman" w:hAnsi="Times New Roman" w:cs="Times New Roman"/>
          <w:color w:val="000000" w:themeColor="text1"/>
          <w:sz w:val="28"/>
          <w:szCs w:val="28"/>
        </w:rPr>
        <w:t>);</w:t>
      </w:r>
    </w:p>
    <w:p w14:paraId="1495552F" w14:textId="77777777" w:rsidR="003A213C" w:rsidRPr="008D6F1C" w:rsidRDefault="003A213C" w:rsidP="008D6F1C">
      <w:pPr>
        <w:pStyle w:val="a4"/>
        <w:numPr>
          <w:ilvl w:val="0"/>
          <w:numId w:val="5"/>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 12.05.2020 г. и по настоящее время ремонт в МБДОУ детский сад № 3 «Малыш» </w:t>
      </w:r>
      <w:proofErr w:type="spellStart"/>
      <w:r w:rsidRPr="008D6F1C">
        <w:rPr>
          <w:rFonts w:ascii="Times New Roman" w:hAnsi="Times New Roman" w:cs="Times New Roman"/>
          <w:color w:val="000000" w:themeColor="text1"/>
          <w:sz w:val="28"/>
          <w:szCs w:val="28"/>
        </w:rPr>
        <w:t>г.Томари</w:t>
      </w:r>
      <w:proofErr w:type="spellEnd"/>
      <w:r w:rsidRPr="008D6F1C">
        <w:rPr>
          <w:rFonts w:ascii="Times New Roman" w:hAnsi="Times New Roman" w:cs="Times New Roman"/>
          <w:color w:val="000000" w:themeColor="text1"/>
          <w:sz w:val="28"/>
          <w:szCs w:val="28"/>
        </w:rPr>
        <w:t xml:space="preserve"> Сахалинской области.</w:t>
      </w:r>
    </w:p>
    <w:p w14:paraId="3FF19656" w14:textId="11612FAC" w:rsidR="00E579EB" w:rsidRPr="008D6F1C" w:rsidRDefault="00DB5306" w:rsidP="00F75975">
      <w:pPr>
        <w:spacing w:after="0" w:line="240" w:lineRule="auto"/>
        <w:ind w:left="426"/>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3.4.</w:t>
      </w:r>
      <w:r w:rsidR="00F75975">
        <w:rPr>
          <w:rFonts w:ascii="Times New Roman" w:hAnsi="Times New Roman" w:cs="Times New Roman"/>
          <w:color w:val="000000" w:themeColor="text1"/>
          <w:sz w:val="28"/>
          <w:szCs w:val="28"/>
        </w:rPr>
        <w:t xml:space="preserve"> </w:t>
      </w:r>
      <w:r w:rsidR="00E579EB" w:rsidRPr="008D6F1C">
        <w:rPr>
          <w:rFonts w:ascii="Times New Roman" w:hAnsi="Times New Roman" w:cs="Times New Roman"/>
          <w:color w:val="000000" w:themeColor="text1"/>
          <w:sz w:val="28"/>
          <w:szCs w:val="28"/>
        </w:rPr>
        <w:t>Влияние результатов инновационной деятельности на данном этапе на развитие образовательной организации.</w:t>
      </w:r>
    </w:p>
    <w:p w14:paraId="322125CE" w14:textId="77777777" w:rsidR="003A213C" w:rsidRPr="008D6F1C" w:rsidRDefault="003A213C" w:rsidP="008D6F1C">
      <w:pPr>
        <w:pStyle w:val="a4"/>
        <w:numPr>
          <w:ilvl w:val="0"/>
          <w:numId w:val="6"/>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Поднятие престижа МБДОУ;</w:t>
      </w:r>
    </w:p>
    <w:p w14:paraId="3CB40B08" w14:textId="77777777" w:rsidR="003A213C" w:rsidRPr="008D6F1C" w:rsidRDefault="003A213C" w:rsidP="008D6F1C">
      <w:pPr>
        <w:pStyle w:val="a4"/>
        <w:numPr>
          <w:ilvl w:val="0"/>
          <w:numId w:val="6"/>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Повышение компетенции педагогов по математическому развитию дошкольников;</w:t>
      </w:r>
    </w:p>
    <w:p w14:paraId="6217F869" w14:textId="77777777" w:rsidR="003A213C" w:rsidRPr="008D6F1C" w:rsidRDefault="003A213C" w:rsidP="008D6F1C">
      <w:pPr>
        <w:pStyle w:val="a4"/>
        <w:numPr>
          <w:ilvl w:val="0"/>
          <w:numId w:val="6"/>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Повышение уровня развития математических представлений у воспитанников.</w:t>
      </w:r>
    </w:p>
    <w:p w14:paraId="4CA1D16D" w14:textId="39635033" w:rsidR="00E579EB" w:rsidRPr="008D6F1C" w:rsidRDefault="00DB5306" w:rsidP="00F75975">
      <w:pPr>
        <w:spacing w:after="0" w:line="240" w:lineRule="auto"/>
        <w:ind w:left="426"/>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3.5.</w:t>
      </w:r>
      <w:r w:rsidR="00F75975">
        <w:rPr>
          <w:rFonts w:ascii="Times New Roman" w:hAnsi="Times New Roman" w:cs="Times New Roman"/>
          <w:color w:val="000000" w:themeColor="text1"/>
          <w:sz w:val="28"/>
          <w:szCs w:val="28"/>
        </w:rPr>
        <w:t xml:space="preserve"> </w:t>
      </w:r>
      <w:r w:rsidR="00E579EB" w:rsidRPr="008D6F1C">
        <w:rPr>
          <w:rFonts w:ascii="Times New Roman" w:hAnsi="Times New Roman" w:cs="Times New Roman"/>
          <w:color w:val="000000" w:themeColor="text1"/>
          <w:sz w:val="28"/>
          <w:szCs w:val="28"/>
        </w:rPr>
        <w:t>Публикация материалов по инновационной деятельности за отчетный период (книги, статьи, брошюры и т.д.) с указанием всех выходных данных (ФИО автора</w:t>
      </w:r>
      <w:r w:rsidR="00B50E23" w:rsidRPr="008D6F1C">
        <w:rPr>
          <w:rFonts w:ascii="Times New Roman" w:hAnsi="Times New Roman" w:cs="Times New Roman"/>
          <w:color w:val="000000" w:themeColor="text1"/>
          <w:sz w:val="28"/>
          <w:szCs w:val="28"/>
        </w:rPr>
        <w:t>, название работы, место и год издания, количество страниц, тираж).</w:t>
      </w:r>
    </w:p>
    <w:p w14:paraId="76EC110B" w14:textId="77777777" w:rsidR="003A213C" w:rsidRPr="008D6F1C" w:rsidRDefault="00D93745" w:rsidP="008D6F1C">
      <w:pPr>
        <w:spacing w:after="0" w:line="240" w:lineRule="auto"/>
        <w:rPr>
          <w:rFonts w:ascii="Times New Roman" w:hAnsi="Times New Roman" w:cs="Times New Roman"/>
          <w:sz w:val="28"/>
          <w:szCs w:val="28"/>
        </w:rPr>
      </w:pPr>
      <w:r w:rsidRPr="008D6F1C">
        <w:rPr>
          <w:rFonts w:ascii="Times New Roman" w:hAnsi="Times New Roman" w:cs="Times New Roman"/>
          <w:color w:val="000000" w:themeColor="text1"/>
          <w:sz w:val="28"/>
          <w:szCs w:val="28"/>
        </w:rPr>
        <w:t>С</w:t>
      </w:r>
      <w:r w:rsidR="009E63E8" w:rsidRPr="008D6F1C">
        <w:rPr>
          <w:rFonts w:ascii="Times New Roman" w:hAnsi="Times New Roman" w:cs="Times New Roman"/>
          <w:color w:val="000000" w:themeColor="text1"/>
          <w:sz w:val="28"/>
          <w:szCs w:val="28"/>
        </w:rPr>
        <w:t>татья «Развитие элементарных математических п</w:t>
      </w:r>
      <w:r w:rsidR="008F7058" w:rsidRPr="008D6F1C">
        <w:rPr>
          <w:rFonts w:ascii="Times New Roman" w:hAnsi="Times New Roman" w:cs="Times New Roman"/>
          <w:color w:val="000000" w:themeColor="text1"/>
          <w:sz w:val="28"/>
          <w:szCs w:val="28"/>
        </w:rPr>
        <w:t>редставлений у детей дошкольного</w:t>
      </w:r>
      <w:r w:rsidR="009E63E8" w:rsidRPr="008D6F1C">
        <w:rPr>
          <w:rFonts w:ascii="Times New Roman" w:hAnsi="Times New Roman" w:cs="Times New Roman"/>
          <w:color w:val="000000" w:themeColor="text1"/>
          <w:sz w:val="28"/>
          <w:szCs w:val="28"/>
        </w:rPr>
        <w:t xml:space="preserve"> возраста</w:t>
      </w:r>
      <w:r w:rsidR="003A213C" w:rsidRPr="008D6F1C">
        <w:rPr>
          <w:rFonts w:ascii="Times New Roman" w:hAnsi="Times New Roman" w:cs="Times New Roman"/>
          <w:color w:val="000000" w:themeColor="text1"/>
          <w:sz w:val="28"/>
          <w:szCs w:val="28"/>
        </w:rPr>
        <w:t xml:space="preserve">», воспитатель </w:t>
      </w:r>
      <w:proofErr w:type="spellStart"/>
      <w:r w:rsidR="003A213C" w:rsidRPr="008D6F1C">
        <w:rPr>
          <w:rFonts w:ascii="Times New Roman" w:hAnsi="Times New Roman" w:cs="Times New Roman"/>
          <w:color w:val="000000" w:themeColor="text1"/>
          <w:sz w:val="28"/>
          <w:szCs w:val="28"/>
        </w:rPr>
        <w:t>Таякина</w:t>
      </w:r>
      <w:proofErr w:type="spellEnd"/>
      <w:r w:rsidR="003A213C" w:rsidRPr="008D6F1C">
        <w:rPr>
          <w:rFonts w:ascii="Times New Roman" w:hAnsi="Times New Roman" w:cs="Times New Roman"/>
          <w:color w:val="000000" w:themeColor="text1"/>
          <w:sz w:val="28"/>
          <w:szCs w:val="28"/>
        </w:rPr>
        <w:t xml:space="preserve"> С.Н., 3 стр., 2020 г., на сайте</w:t>
      </w:r>
      <w:r w:rsidR="00AE406A" w:rsidRPr="008D6F1C">
        <w:rPr>
          <w:rFonts w:ascii="Times New Roman" w:hAnsi="Times New Roman" w:cs="Times New Roman"/>
          <w:color w:val="000000" w:themeColor="text1"/>
          <w:sz w:val="28"/>
          <w:szCs w:val="28"/>
        </w:rPr>
        <w:t xml:space="preserve"> </w:t>
      </w:r>
      <w:r w:rsidR="00AE406A" w:rsidRPr="008D6F1C">
        <w:rPr>
          <w:rFonts w:ascii="Times New Roman" w:hAnsi="Times New Roman" w:cs="Times New Roman"/>
          <w:sz w:val="28"/>
          <w:szCs w:val="28"/>
        </w:rPr>
        <w:t>Томари РФ «Малыш»</w:t>
      </w:r>
      <w:r w:rsidR="009E63E8" w:rsidRPr="008D6F1C">
        <w:rPr>
          <w:rFonts w:ascii="Times New Roman" w:hAnsi="Times New Roman" w:cs="Times New Roman"/>
          <w:sz w:val="28"/>
          <w:szCs w:val="28"/>
        </w:rPr>
        <w:t xml:space="preserve"> (раздел Образование, инновационная деятельность)</w:t>
      </w:r>
      <w:r w:rsidR="00AE406A" w:rsidRPr="008D6F1C">
        <w:rPr>
          <w:rFonts w:ascii="Times New Roman" w:hAnsi="Times New Roman" w:cs="Times New Roman"/>
          <w:sz w:val="28"/>
          <w:szCs w:val="28"/>
        </w:rPr>
        <w:t>.</w:t>
      </w:r>
    </w:p>
    <w:p w14:paraId="5956DA04" w14:textId="448B2422" w:rsidR="00AE406A" w:rsidRPr="008D6F1C" w:rsidRDefault="00DB5306" w:rsidP="00F75975">
      <w:pPr>
        <w:spacing w:after="0" w:line="240" w:lineRule="auto"/>
        <w:ind w:left="426"/>
        <w:rPr>
          <w:rFonts w:ascii="Times New Roman" w:hAnsi="Times New Roman" w:cs="Times New Roman"/>
          <w:sz w:val="28"/>
          <w:szCs w:val="28"/>
        </w:rPr>
      </w:pPr>
      <w:r w:rsidRPr="008D6F1C">
        <w:rPr>
          <w:rFonts w:ascii="Times New Roman" w:hAnsi="Times New Roman" w:cs="Times New Roman"/>
          <w:sz w:val="28"/>
          <w:szCs w:val="28"/>
        </w:rPr>
        <w:lastRenderedPageBreak/>
        <w:t>3.6.</w:t>
      </w:r>
      <w:r w:rsidR="00F75975">
        <w:rPr>
          <w:rFonts w:ascii="Times New Roman" w:hAnsi="Times New Roman" w:cs="Times New Roman"/>
          <w:sz w:val="28"/>
          <w:szCs w:val="28"/>
        </w:rPr>
        <w:t xml:space="preserve"> </w:t>
      </w:r>
      <w:r w:rsidR="00AE406A" w:rsidRPr="008D6F1C">
        <w:rPr>
          <w:rFonts w:ascii="Times New Roman" w:hAnsi="Times New Roman" w:cs="Times New Roman"/>
          <w:sz w:val="28"/>
          <w:szCs w:val="28"/>
        </w:rPr>
        <w:t>Участие в научно – практических конференциях, семинара</w:t>
      </w:r>
      <w:r w:rsidRPr="008D6F1C">
        <w:rPr>
          <w:rFonts w:ascii="Times New Roman" w:hAnsi="Times New Roman" w:cs="Times New Roman"/>
          <w:sz w:val="28"/>
          <w:szCs w:val="28"/>
        </w:rPr>
        <w:t>х, вебинарах и др. (регионально</w:t>
      </w:r>
      <w:r w:rsidR="00AE406A" w:rsidRPr="008D6F1C">
        <w:rPr>
          <w:rFonts w:ascii="Times New Roman" w:hAnsi="Times New Roman" w:cs="Times New Roman"/>
          <w:sz w:val="28"/>
          <w:szCs w:val="28"/>
        </w:rPr>
        <w:t>го, федерального, международного уровней).</w:t>
      </w:r>
    </w:p>
    <w:p w14:paraId="73F6B194" w14:textId="77777777" w:rsidR="00AE406A" w:rsidRPr="008D6F1C" w:rsidRDefault="00C67429" w:rsidP="008D6F1C">
      <w:pPr>
        <w:spacing w:after="0" w:line="240" w:lineRule="auto"/>
        <w:rPr>
          <w:rFonts w:ascii="Times New Roman" w:hAnsi="Times New Roman" w:cs="Times New Roman"/>
          <w:sz w:val="28"/>
          <w:szCs w:val="28"/>
        </w:rPr>
      </w:pPr>
      <w:r w:rsidRPr="008D6F1C">
        <w:rPr>
          <w:rFonts w:ascii="Times New Roman" w:hAnsi="Times New Roman" w:cs="Times New Roman"/>
          <w:sz w:val="28"/>
          <w:szCs w:val="28"/>
        </w:rPr>
        <w:t>Вебинар</w:t>
      </w:r>
      <w:r w:rsidR="00AE406A" w:rsidRPr="008D6F1C">
        <w:rPr>
          <w:rFonts w:ascii="Times New Roman" w:hAnsi="Times New Roman" w:cs="Times New Roman"/>
          <w:sz w:val="28"/>
          <w:szCs w:val="28"/>
        </w:rPr>
        <w:t xml:space="preserve"> «Как грамотно составить отчет о деятельности РИП» 29.04.2019 г.</w:t>
      </w:r>
      <w:r w:rsidRPr="008D6F1C">
        <w:rPr>
          <w:rFonts w:ascii="Times New Roman" w:hAnsi="Times New Roman" w:cs="Times New Roman"/>
          <w:sz w:val="28"/>
          <w:szCs w:val="28"/>
        </w:rPr>
        <w:t xml:space="preserve"> (региональный уровень)</w:t>
      </w:r>
      <w:r w:rsidR="00AE406A" w:rsidRPr="008D6F1C">
        <w:rPr>
          <w:rFonts w:ascii="Times New Roman" w:hAnsi="Times New Roman" w:cs="Times New Roman"/>
          <w:sz w:val="28"/>
          <w:szCs w:val="28"/>
        </w:rPr>
        <w:t xml:space="preserve">, </w:t>
      </w:r>
      <w:r w:rsidRPr="008D6F1C">
        <w:rPr>
          <w:rFonts w:ascii="Times New Roman" w:hAnsi="Times New Roman" w:cs="Times New Roman"/>
          <w:sz w:val="28"/>
          <w:szCs w:val="28"/>
        </w:rPr>
        <w:t xml:space="preserve">семинар – совещание « РИП в системе образования Сахалинской области: методическое сопровождение деятельности, этапы практической работы, инновационный продукт, пути и перспективы развития» 29.01.2020, вебинар </w:t>
      </w:r>
      <w:r w:rsidR="00AE406A" w:rsidRPr="008D6F1C">
        <w:rPr>
          <w:rFonts w:ascii="Times New Roman" w:hAnsi="Times New Roman" w:cs="Times New Roman"/>
          <w:sz w:val="28"/>
          <w:szCs w:val="28"/>
        </w:rPr>
        <w:t>«Итоговый отчет о деятельности РИП в 2020 году» 19.05.2020 г.</w:t>
      </w:r>
      <w:r w:rsidRPr="008D6F1C">
        <w:rPr>
          <w:rFonts w:ascii="Times New Roman" w:hAnsi="Times New Roman" w:cs="Times New Roman"/>
          <w:sz w:val="28"/>
          <w:szCs w:val="28"/>
        </w:rPr>
        <w:t xml:space="preserve"> (региональный уровень).</w:t>
      </w:r>
    </w:p>
    <w:p w14:paraId="5A076AB5" w14:textId="3C253F1B" w:rsidR="00E579EB" w:rsidRPr="008D6F1C" w:rsidRDefault="00DB5306" w:rsidP="00F75975">
      <w:pPr>
        <w:spacing w:after="0" w:line="240" w:lineRule="auto"/>
        <w:ind w:left="426"/>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3.7.</w:t>
      </w:r>
      <w:r w:rsidR="00C57448">
        <w:rPr>
          <w:rFonts w:ascii="Times New Roman" w:hAnsi="Times New Roman" w:cs="Times New Roman"/>
          <w:color w:val="000000" w:themeColor="text1"/>
          <w:sz w:val="28"/>
          <w:szCs w:val="28"/>
        </w:rPr>
        <w:t xml:space="preserve"> </w:t>
      </w:r>
      <w:r w:rsidR="00B50E23" w:rsidRPr="008D6F1C">
        <w:rPr>
          <w:rFonts w:ascii="Times New Roman" w:hAnsi="Times New Roman" w:cs="Times New Roman"/>
          <w:color w:val="000000" w:themeColor="text1"/>
          <w:sz w:val="28"/>
          <w:szCs w:val="28"/>
        </w:rPr>
        <w:t>Проведение мероприятий на базе образовательной организа</w:t>
      </w:r>
      <w:r w:rsidR="003D494B" w:rsidRPr="008D6F1C">
        <w:rPr>
          <w:rFonts w:ascii="Times New Roman" w:hAnsi="Times New Roman" w:cs="Times New Roman"/>
          <w:color w:val="000000" w:themeColor="text1"/>
          <w:sz w:val="28"/>
          <w:szCs w:val="28"/>
        </w:rPr>
        <w:t>ции за отчетный период (муниципальные, региональные</w:t>
      </w:r>
      <w:r w:rsidR="00B50E23" w:rsidRPr="008D6F1C">
        <w:rPr>
          <w:rFonts w:ascii="Times New Roman" w:hAnsi="Times New Roman" w:cs="Times New Roman"/>
          <w:color w:val="000000" w:themeColor="text1"/>
          <w:sz w:val="28"/>
          <w:szCs w:val="28"/>
        </w:rPr>
        <w:t>) с целью диссеминации опыта работы РИП.</w:t>
      </w:r>
    </w:p>
    <w:p w14:paraId="699589FA" w14:textId="77777777" w:rsidR="00C67429" w:rsidRPr="008D6F1C" w:rsidRDefault="00C67429"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На базе МБДОУ детский сад № 3 «Малыш» </w:t>
      </w:r>
      <w:proofErr w:type="spellStart"/>
      <w:r w:rsidRPr="008D6F1C">
        <w:rPr>
          <w:rFonts w:ascii="Times New Roman" w:hAnsi="Times New Roman" w:cs="Times New Roman"/>
          <w:color w:val="000000" w:themeColor="text1"/>
          <w:sz w:val="28"/>
          <w:szCs w:val="28"/>
        </w:rPr>
        <w:t>г.Томари</w:t>
      </w:r>
      <w:proofErr w:type="spellEnd"/>
      <w:r w:rsidRPr="008D6F1C">
        <w:rPr>
          <w:rFonts w:ascii="Times New Roman" w:hAnsi="Times New Roman" w:cs="Times New Roman"/>
          <w:color w:val="000000" w:themeColor="text1"/>
          <w:sz w:val="28"/>
          <w:szCs w:val="28"/>
        </w:rPr>
        <w:t xml:space="preserve"> Са</w:t>
      </w:r>
      <w:r w:rsidR="00057FB5" w:rsidRPr="008D6F1C">
        <w:rPr>
          <w:rFonts w:ascii="Times New Roman" w:hAnsi="Times New Roman" w:cs="Times New Roman"/>
          <w:color w:val="000000" w:themeColor="text1"/>
          <w:sz w:val="28"/>
          <w:szCs w:val="28"/>
        </w:rPr>
        <w:t>халинской области был проведен День открытых дверей</w:t>
      </w:r>
      <w:r w:rsidRPr="008D6F1C">
        <w:rPr>
          <w:rFonts w:ascii="Times New Roman" w:hAnsi="Times New Roman" w:cs="Times New Roman"/>
          <w:color w:val="000000" w:themeColor="text1"/>
          <w:sz w:val="28"/>
          <w:szCs w:val="28"/>
        </w:rPr>
        <w:t xml:space="preserve"> для педагогов дошкольного образования на муниципальном уровне в феврале 2020 г.</w:t>
      </w:r>
      <w:r w:rsidR="003D494B" w:rsidRPr="008D6F1C">
        <w:rPr>
          <w:rFonts w:ascii="Times New Roman" w:hAnsi="Times New Roman" w:cs="Times New Roman"/>
          <w:color w:val="000000" w:themeColor="text1"/>
          <w:sz w:val="28"/>
          <w:szCs w:val="28"/>
        </w:rPr>
        <w:t>, отчет по реализации плана мероприятий РИП (слайдовая презентация) на совещании руководителей (отдел образования), представлена информация о ходе работы по РИП на сайте МБДОУ.</w:t>
      </w:r>
    </w:p>
    <w:p w14:paraId="28DB2F10" w14:textId="4D24AABE" w:rsidR="00B50E23" w:rsidRDefault="00DB5306" w:rsidP="00F75975">
      <w:pPr>
        <w:spacing w:after="0" w:line="240" w:lineRule="auto"/>
        <w:ind w:left="426"/>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3.8</w:t>
      </w:r>
      <w:r w:rsidR="00B50E23" w:rsidRPr="008D6F1C">
        <w:rPr>
          <w:rFonts w:ascii="Times New Roman" w:hAnsi="Times New Roman" w:cs="Times New Roman"/>
          <w:color w:val="000000" w:themeColor="text1"/>
          <w:sz w:val="28"/>
          <w:szCs w:val="28"/>
        </w:rPr>
        <w:t>.</w:t>
      </w:r>
      <w:r w:rsidRPr="008D6F1C">
        <w:rPr>
          <w:rFonts w:ascii="Times New Roman" w:hAnsi="Times New Roman" w:cs="Times New Roman"/>
          <w:color w:val="000000" w:themeColor="text1"/>
          <w:sz w:val="28"/>
          <w:szCs w:val="28"/>
        </w:rPr>
        <w:t xml:space="preserve"> </w:t>
      </w:r>
      <w:r w:rsidR="00B50E23" w:rsidRPr="008D6F1C">
        <w:rPr>
          <w:rFonts w:ascii="Times New Roman" w:hAnsi="Times New Roman" w:cs="Times New Roman"/>
          <w:color w:val="000000" w:themeColor="text1"/>
          <w:sz w:val="28"/>
          <w:szCs w:val="28"/>
        </w:rPr>
        <w:t>Количество засед</w:t>
      </w:r>
      <w:r w:rsidR="00105248" w:rsidRPr="008D6F1C">
        <w:rPr>
          <w:rFonts w:ascii="Times New Roman" w:hAnsi="Times New Roman" w:cs="Times New Roman"/>
          <w:color w:val="000000" w:themeColor="text1"/>
          <w:sz w:val="28"/>
          <w:szCs w:val="28"/>
        </w:rPr>
        <w:t>ан</w:t>
      </w:r>
      <w:r w:rsidR="00B50E23" w:rsidRPr="008D6F1C">
        <w:rPr>
          <w:rFonts w:ascii="Times New Roman" w:hAnsi="Times New Roman" w:cs="Times New Roman"/>
          <w:color w:val="000000" w:themeColor="text1"/>
          <w:sz w:val="28"/>
          <w:szCs w:val="28"/>
        </w:rPr>
        <w:t>ий методических объединений (творческих групп</w:t>
      </w:r>
      <w:r w:rsidR="00105248" w:rsidRPr="008D6F1C">
        <w:rPr>
          <w:rFonts w:ascii="Times New Roman" w:hAnsi="Times New Roman" w:cs="Times New Roman"/>
          <w:color w:val="000000" w:themeColor="text1"/>
          <w:sz w:val="28"/>
          <w:szCs w:val="28"/>
        </w:rPr>
        <w:t xml:space="preserve"> педагогов) с указанием № протокола и даты его проведения (в приложении № 1 включить решение протокола).</w:t>
      </w:r>
    </w:p>
    <w:p w14:paraId="12B71B89" w14:textId="77777777" w:rsidR="00F75975" w:rsidRPr="008D6F1C" w:rsidRDefault="00F75975" w:rsidP="00F75975">
      <w:pPr>
        <w:spacing w:after="0" w:line="240" w:lineRule="auto"/>
        <w:ind w:left="426"/>
        <w:rPr>
          <w:rFonts w:ascii="Times New Roman" w:hAnsi="Times New Roman" w:cs="Times New Roman"/>
          <w:color w:val="000000" w:themeColor="text1"/>
          <w:sz w:val="28"/>
          <w:szCs w:val="28"/>
        </w:rPr>
      </w:pPr>
    </w:p>
    <w:p w14:paraId="7BA93A39" w14:textId="7BF2B576" w:rsidR="009E63E8" w:rsidRDefault="009E63E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Протокол № 1 от 25.12.2019 г.</w:t>
      </w:r>
    </w:p>
    <w:p w14:paraId="29287B16" w14:textId="77777777" w:rsidR="00C57448" w:rsidRPr="008D6F1C" w:rsidRDefault="00C57448" w:rsidP="008D6F1C">
      <w:pPr>
        <w:spacing w:after="0" w:line="240" w:lineRule="auto"/>
        <w:rPr>
          <w:rFonts w:ascii="Times New Roman" w:hAnsi="Times New Roman" w:cs="Times New Roman"/>
          <w:color w:val="000000" w:themeColor="text1"/>
          <w:sz w:val="28"/>
          <w:szCs w:val="28"/>
        </w:rPr>
      </w:pPr>
    </w:p>
    <w:p w14:paraId="262B8C80" w14:textId="77777777" w:rsidR="009E63E8" w:rsidRPr="008D6F1C" w:rsidRDefault="009E63E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Решение:</w:t>
      </w:r>
    </w:p>
    <w:p w14:paraId="6FB9E4A3" w14:textId="77777777" w:rsidR="009E63E8" w:rsidRPr="008D6F1C" w:rsidRDefault="009E63E8" w:rsidP="008D6F1C">
      <w:pPr>
        <w:pStyle w:val="a4"/>
        <w:numPr>
          <w:ilvl w:val="0"/>
          <w:numId w:val="9"/>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Обеспечить повышение профессионального уровня педагогов через различные формы самообразования: изучение методической литературы,</w:t>
      </w:r>
      <w:r w:rsidR="004E2BA2" w:rsidRPr="008D6F1C">
        <w:rPr>
          <w:rFonts w:ascii="Times New Roman" w:hAnsi="Times New Roman" w:cs="Times New Roman"/>
          <w:color w:val="000000" w:themeColor="text1"/>
          <w:sz w:val="28"/>
          <w:szCs w:val="28"/>
        </w:rPr>
        <w:t xml:space="preserve"> семинары, вебинары, курсы повышения квалификации (очные, дистанционные)</w:t>
      </w:r>
      <w:r w:rsidR="005D15F7" w:rsidRPr="008D6F1C">
        <w:rPr>
          <w:rFonts w:ascii="Times New Roman" w:hAnsi="Times New Roman" w:cs="Times New Roman"/>
          <w:color w:val="000000" w:themeColor="text1"/>
          <w:sz w:val="28"/>
          <w:szCs w:val="28"/>
        </w:rPr>
        <w:t xml:space="preserve"> (сроки: январь – май, ответственный методист)</w:t>
      </w:r>
      <w:r w:rsidR="004E2BA2" w:rsidRPr="008D6F1C">
        <w:rPr>
          <w:rFonts w:ascii="Times New Roman" w:hAnsi="Times New Roman" w:cs="Times New Roman"/>
          <w:color w:val="000000" w:themeColor="text1"/>
          <w:sz w:val="28"/>
          <w:szCs w:val="28"/>
        </w:rPr>
        <w:t>;</w:t>
      </w:r>
    </w:p>
    <w:p w14:paraId="49852EC2" w14:textId="15A80873" w:rsidR="004E2BA2" w:rsidRDefault="004E2BA2" w:rsidP="008D6F1C">
      <w:pPr>
        <w:pStyle w:val="a4"/>
        <w:numPr>
          <w:ilvl w:val="0"/>
          <w:numId w:val="9"/>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Установить партнерские отношения с родителями посредством проведения: консультаций, бесед, информационную рекламу, посещение занятий, через участие в организации садовских и семейных турнирах</w:t>
      </w:r>
      <w:r w:rsidR="005D15F7" w:rsidRPr="008D6F1C">
        <w:rPr>
          <w:rFonts w:ascii="Times New Roman" w:hAnsi="Times New Roman" w:cs="Times New Roman"/>
          <w:color w:val="000000" w:themeColor="text1"/>
          <w:sz w:val="28"/>
          <w:szCs w:val="28"/>
        </w:rPr>
        <w:t xml:space="preserve"> (сроки: январь – май, ответственные воспитатели групп)</w:t>
      </w:r>
      <w:r w:rsidRPr="008D6F1C">
        <w:rPr>
          <w:rFonts w:ascii="Times New Roman" w:hAnsi="Times New Roman" w:cs="Times New Roman"/>
          <w:color w:val="000000" w:themeColor="text1"/>
          <w:sz w:val="28"/>
          <w:szCs w:val="28"/>
        </w:rPr>
        <w:t>.</w:t>
      </w:r>
    </w:p>
    <w:p w14:paraId="6A58E7A9" w14:textId="77777777" w:rsidR="00F75975" w:rsidRPr="008D6F1C" w:rsidRDefault="00F75975" w:rsidP="00F75975">
      <w:pPr>
        <w:pStyle w:val="a4"/>
        <w:spacing w:after="0" w:line="240" w:lineRule="auto"/>
        <w:rPr>
          <w:rFonts w:ascii="Times New Roman" w:hAnsi="Times New Roman" w:cs="Times New Roman"/>
          <w:color w:val="000000" w:themeColor="text1"/>
          <w:sz w:val="28"/>
          <w:szCs w:val="28"/>
        </w:rPr>
      </w:pPr>
    </w:p>
    <w:p w14:paraId="155FB7E6" w14:textId="1106C15A" w:rsidR="006A42C8" w:rsidRDefault="006A42C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Протокол № 2 от 10.01.2020 г. </w:t>
      </w:r>
    </w:p>
    <w:p w14:paraId="4B3462AD" w14:textId="77777777" w:rsidR="00C57448" w:rsidRPr="008D6F1C" w:rsidRDefault="00C57448" w:rsidP="008D6F1C">
      <w:pPr>
        <w:spacing w:after="0" w:line="240" w:lineRule="auto"/>
        <w:rPr>
          <w:rFonts w:ascii="Times New Roman" w:hAnsi="Times New Roman" w:cs="Times New Roman"/>
          <w:color w:val="000000" w:themeColor="text1"/>
          <w:sz w:val="28"/>
          <w:szCs w:val="28"/>
        </w:rPr>
      </w:pPr>
    </w:p>
    <w:p w14:paraId="141EA9DB" w14:textId="77777777" w:rsidR="006A42C8" w:rsidRPr="008D6F1C" w:rsidRDefault="006A42C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Решение: </w:t>
      </w:r>
    </w:p>
    <w:p w14:paraId="7766EBFB" w14:textId="77777777" w:rsidR="006A42C8" w:rsidRPr="008D6F1C" w:rsidRDefault="006A42C8" w:rsidP="008D6F1C">
      <w:pPr>
        <w:pStyle w:val="a4"/>
        <w:numPr>
          <w:ilvl w:val="0"/>
          <w:numId w:val="8"/>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Обеспечить выполнение мероприятий по интеллектуальному развитию воспи</w:t>
      </w:r>
      <w:r w:rsidR="005D15F7" w:rsidRPr="008D6F1C">
        <w:rPr>
          <w:rFonts w:ascii="Times New Roman" w:hAnsi="Times New Roman" w:cs="Times New Roman"/>
          <w:color w:val="000000" w:themeColor="text1"/>
          <w:sz w:val="28"/>
          <w:szCs w:val="28"/>
        </w:rPr>
        <w:t>танников (сроки: февраль - май</w:t>
      </w:r>
      <w:r w:rsidRPr="008D6F1C">
        <w:rPr>
          <w:rFonts w:ascii="Times New Roman" w:hAnsi="Times New Roman" w:cs="Times New Roman"/>
          <w:color w:val="000000" w:themeColor="text1"/>
          <w:sz w:val="28"/>
          <w:szCs w:val="28"/>
        </w:rPr>
        <w:t>, ответственные: воспитатели групп);</w:t>
      </w:r>
    </w:p>
    <w:p w14:paraId="4277E994" w14:textId="77777777" w:rsidR="006A42C8" w:rsidRPr="008D6F1C" w:rsidRDefault="006A42C8" w:rsidP="008D6F1C">
      <w:pPr>
        <w:pStyle w:val="a4"/>
        <w:numPr>
          <w:ilvl w:val="0"/>
          <w:numId w:val="8"/>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lastRenderedPageBreak/>
        <w:t>Улучшить материально – техническое обеспечение условий для интеллектуального развития детей (</w:t>
      </w:r>
      <w:r w:rsidR="005D15F7" w:rsidRPr="008D6F1C">
        <w:rPr>
          <w:rFonts w:ascii="Times New Roman" w:hAnsi="Times New Roman" w:cs="Times New Roman"/>
          <w:color w:val="000000" w:themeColor="text1"/>
          <w:sz w:val="28"/>
          <w:szCs w:val="28"/>
        </w:rPr>
        <w:t xml:space="preserve">сроки: январь – май, </w:t>
      </w:r>
      <w:r w:rsidRPr="008D6F1C">
        <w:rPr>
          <w:rFonts w:ascii="Times New Roman" w:hAnsi="Times New Roman" w:cs="Times New Roman"/>
          <w:color w:val="000000" w:themeColor="text1"/>
          <w:sz w:val="28"/>
          <w:szCs w:val="28"/>
        </w:rPr>
        <w:t>ответственный: заведующий);</w:t>
      </w:r>
    </w:p>
    <w:p w14:paraId="0D48B41A" w14:textId="77777777" w:rsidR="004E2BA2" w:rsidRPr="008D6F1C" w:rsidRDefault="00770DB1" w:rsidP="008D6F1C">
      <w:pPr>
        <w:pStyle w:val="a4"/>
        <w:numPr>
          <w:ilvl w:val="0"/>
          <w:numId w:val="8"/>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Совершенствовать </w:t>
      </w:r>
      <w:r w:rsidR="00AC0FF9" w:rsidRPr="008D6F1C">
        <w:rPr>
          <w:rFonts w:ascii="Times New Roman" w:hAnsi="Times New Roman" w:cs="Times New Roman"/>
          <w:color w:val="000000" w:themeColor="text1"/>
          <w:sz w:val="28"/>
          <w:szCs w:val="28"/>
        </w:rPr>
        <w:t>взаимодействие с родителями по математ</w:t>
      </w:r>
      <w:r w:rsidR="004E2BA2" w:rsidRPr="008D6F1C">
        <w:rPr>
          <w:rFonts w:ascii="Times New Roman" w:hAnsi="Times New Roman" w:cs="Times New Roman"/>
          <w:color w:val="000000" w:themeColor="text1"/>
          <w:sz w:val="28"/>
          <w:szCs w:val="28"/>
        </w:rPr>
        <w:t>ическому развитию воспитанников</w:t>
      </w:r>
      <w:r w:rsidR="00FB17BD" w:rsidRPr="008D6F1C">
        <w:rPr>
          <w:rFonts w:ascii="Times New Roman" w:hAnsi="Times New Roman" w:cs="Times New Roman"/>
          <w:color w:val="000000" w:themeColor="text1"/>
          <w:sz w:val="28"/>
          <w:szCs w:val="28"/>
        </w:rPr>
        <w:t xml:space="preserve"> (сроки: январь – май, ответственные воспитатели групп);</w:t>
      </w:r>
    </w:p>
    <w:p w14:paraId="3931FB0C" w14:textId="6FBC2DF6" w:rsidR="00FB17BD" w:rsidRDefault="00FB17BD" w:rsidP="008D6F1C">
      <w:pPr>
        <w:pStyle w:val="a4"/>
        <w:numPr>
          <w:ilvl w:val="0"/>
          <w:numId w:val="8"/>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Провести работу по распространению опыта инновационной деятельности через организацию Дня открытых дверей, выступление с отчетом и слайдовой презентации на совещаниях (отдел образования) (сроки: февраль – май,</w:t>
      </w:r>
      <w:r w:rsidR="005D15F7" w:rsidRPr="008D6F1C">
        <w:rPr>
          <w:rFonts w:ascii="Times New Roman" w:hAnsi="Times New Roman" w:cs="Times New Roman"/>
          <w:color w:val="000000" w:themeColor="text1"/>
          <w:sz w:val="28"/>
          <w:szCs w:val="28"/>
        </w:rPr>
        <w:t xml:space="preserve"> ответственный</w:t>
      </w:r>
      <w:r w:rsidRPr="008D6F1C">
        <w:rPr>
          <w:rFonts w:ascii="Times New Roman" w:hAnsi="Times New Roman" w:cs="Times New Roman"/>
          <w:color w:val="000000" w:themeColor="text1"/>
          <w:sz w:val="28"/>
          <w:szCs w:val="28"/>
        </w:rPr>
        <w:t xml:space="preserve"> заведующ</w:t>
      </w:r>
      <w:r w:rsidR="00057FB5" w:rsidRPr="008D6F1C">
        <w:rPr>
          <w:rFonts w:ascii="Times New Roman" w:hAnsi="Times New Roman" w:cs="Times New Roman"/>
          <w:color w:val="000000" w:themeColor="text1"/>
          <w:sz w:val="28"/>
          <w:szCs w:val="28"/>
        </w:rPr>
        <w:t>ий)</w:t>
      </w:r>
      <w:r w:rsidRPr="008D6F1C">
        <w:rPr>
          <w:rFonts w:ascii="Times New Roman" w:hAnsi="Times New Roman" w:cs="Times New Roman"/>
          <w:color w:val="000000" w:themeColor="text1"/>
          <w:sz w:val="28"/>
          <w:szCs w:val="28"/>
        </w:rPr>
        <w:t>.</w:t>
      </w:r>
    </w:p>
    <w:p w14:paraId="213C21F7" w14:textId="77777777" w:rsidR="00F75975" w:rsidRPr="008D6F1C" w:rsidRDefault="00F75975" w:rsidP="00F75975">
      <w:pPr>
        <w:pStyle w:val="a4"/>
        <w:spacing w:after="0" w:line="240" w:lineRule="auto"/>
        <w:rPr>
          <w:rFonts w:ascii="Times New Roman" w:hAnsi="Times New Roman" w:cs="Times New Roman"/>
          <w:color w:val="000000" w:themeColor="text1"/>
          <w:sz w:val="28"/>
          <w:szCs w:val="28"/>
        </w:rPr>
      </w:pPr>
    </w:p>
    <w:p w14:paraId="4D78DEA4" w14:textId="33BA5D8A" w:rsidR="004E2BA2" w:rsidRDefault="004E2BA2"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Протокол № 3 от 14.05.2020 г.</w:t>
      </w:r>
    </w:p>
    <w:p w14:paraId="0FA3570B" w14:textId="77777777" w:rsidR="00C57448" w:rsidRPr="008D6F1C" w:rsidRDefault="00C57448" w:rsidP="008D6F1C">
      <w:pPr>
        <w:spacing w:after="0" w:line="240" w:lineRule="auto"/>
        <w:rPr>
          <w:rFonts w:ascii="Times New Roman" w:hAnsi="Times New Roman" w:cs="Times New Roman"/>
          <w:color w:val="000000" w:themeColor="text1"/>
          <w:sz w:val="28"/>
          <w:szCs w:val="28"/>
        </w:rPr>
      </w:pPr>
    </w:p>
    <w:p w14:paraId="310206E8" w14:textId="77777777" w:rsidR="004E2BA2" w:rsidRPr="008D6F1C" w:rsidRDefault="004E2BA2"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Решение:</w:t>
      </w:r>
    </w:p>
    <w:p w14:paraId="35CFB724" w14:textId="77777777" w:rsidR="004E2BA2" w:rsidRPr="008D6F1C" w:rsidRDefault="004E2BA2" w:rsidP="008D6F1C">
      <w:pPr>
        <w:pStyle w:val="a4"/>
        <w:numPr>
          <w:ilvl w:val="0"/>
          <w:numId w:val="10"/>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Обеспечить проведение итоговой диагностики, заполнение диагностических карт</w:t>
      </w:r>
      <w:r w:rsidR="00057FB5" w:rsidRPr="008D6F1C">
        <w:rPr>
          <w:rFonts w:ascii="Times New Roman" w:hAnsi="Times New Roman" w:cs="Times New Roman"/>
          <w:color w:val="000000" w:themeColor="text1"/>
          <w:sz w:val="28"/>
          <w:szCs w:val="28"/>
        </w:rPr>
        <w:t xml:space="preserve"> (сроки: май, ответственный методист)</w:t>
      </w:r>
      <w:r w:rsidR="00FB17BD" w:rsidRPr="008D6F1C">
        <w:rPr>
          <w:rFonts w:ascii="Times New Roman" w:hAnsi="Times New Roman" w:cs="Times New Roman"/>
          <w:color w:val="000000" w:themeColor="text1"/>
          <w:sz w:val="28"/>
          <w:szCs w:val="28"/>
        </w:rPr>
        <w:t>;</w:t>
      </w:r>
    </w:p>
    <w:p w14:paraId="7CB1B724" w14:textId="1BDED8E3" w:rsidR="00FB17BD" w:rsidRPr="008D6F1C" w:rsidRDefault="00FB17BD" w:rsidP="008D6F1C">
      <w:pPr>
        <w:pStyle w:val="a4"/>
        <w:numPr>
          <w:ilvl w:val="0"/>
          <w:numId w:val="10"/>
        </w:num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Провести работу по распространению опыта инновационной деятельности через сайт МБДОУ</w:t>
      </w:r>
      <w:r w:rsidR="00057FB5" w:rsidRPr="008D6F1C">
        <w:rPr>
          <w:rFonts w:ascii="Times New Roman" w:hAnsi="Times New Roman" w:cs="Times New Roman"/>
          <w:color w:val="000000" w:themeColor="text1"/>
          <w:sz w:val="28"/>
          <w:szCs w:val="28"/>
        </w:rPr>
        <w:t xml:space="preserve"> (сроки: май, ответственный методист)</w:t>
      </w:r>
      <w:r w:rsidRPr="008D6F1C">
        <w:rPr>
          <w:rFonts w:ascii="Times New Roman" w:hAnsi="Times New Roman" w:cs="Times New Roman"/>
          <w:color w:val="000000" w:themeColor="text1"/>
          <w:sz w:val="28"/>
          <w:szCs w:val="28"/>
        </w:rPr>
        <w:t>.</w:t>
      </w:r>
    </w:p>
    <w:p w14:paraId="48CBE2D4" w14:textId="1AEFD447" w:rsidR="00016344" w:rsidRDefault="00DB5306"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3.9</w:t>
      </w:r>
      <w:r w:rsidR="00105248" w:rsidRPr="008D6F1C">
        <w:rPr>
          <w:rFonts w:ascii="Times New Roman" w:hAnsi="Times New Roman" w:cs="Times New Roman"/>
          <w:color w:val="000000" w:themeColor="text1"/>
          <w:sz w:val="28"/>
          <w:szCs w:val="28"/>
        </w:rPr>
        <w:t>.</w:t>
      </w:r>
      <w:r w:rsidRPr="008D6F1C">
        <w:rPr>
          <w:rFonts w:ascii="Times New Roman" w:hAnsi="Times New Roman" w:cs="Times New Roman"/>
          <w:color w:val="000000" w:themeColor="text1"/>
          <w:sz w:val="28"/>
          <w:szCs w:val="28"/>
        </w:rPr>
        <w:t xml:space="preserve"> </w:t>
      </w:r>
      <w:r w:rsidR="00105248" w:rsidRPr="008D6F1C">
        <w:rPr>
          <w:rFonts w:ascii="Times New Roman" w:hAnsi="Times New Roman" w:cs="Times New Roman"/>
          <w:color w:val="000000" w:themeColor="text1"/>
          <w:sz w:val="28"/>
          <w:szCs w:val="28"/>
        </w:rPr>
        <w:t>Выводы.</w:t>
      </w:r>
    </w:p>
    <w:p w14:paraId="7DAF6F92" w14:textId="77777777" w:rsidR="00F75975" w:rsidRPr="008D6F1C" w:rsidRDefault="00F75975" w:rsidP="008D6F1C">
      <w:pPr>
        <w:spacing w:after="0" w:line="240" w:lineRule="auto"/>
        <w:rPr>
          <w:rFonts w:ascii="Times New Roman" w:hAnsi="Times New Roman" w:cs="Times New Roman"/>
          <w:color w:val="000000" w:themeColor="text1"/>
          <w:sz w:val="28"/>
          <w:szCs w:val="28"/>
        </w:rPr>
      </w:pPr>
    </w:p>
    <w:p w14:paraId="50C9B781" w14:textId="77777777" w:rsidR="00FB2255" w:rsidRPr="008D6F1C" w:rsidRDefault="008F7058" w:rsidP="008D6F1C">
      <w:pPr>
        <w:spacing w:after="0" w:line="240" w:lineRule="auto"/>
        <w:jc w:val="center"/>
        <w:rPr>
          <w:rFonts w:ascii="Times New Roman" w:hAnsi="Times New Roman" w:cs="Times New Roman"/>
          <w:b/>
          <w:sz w:val="28"/>
          <w:szCs w:val="28"/>
        </w:rPr>
      </w:pPr>
      <w:r w:rsidRPr="008D6F1C">
        <w:rPr>
          <w:rFonts w:ascii="Times New Roman" w:hAnsi="Times New Roman" w:cs="Times New Roman"/>
          <w:b/>
          <w:sz w:val="28"/>
          <w:szCs w:val="28"/>
        </w:rPr>
        <w:t>Мониторинг уровня знаний</w:t>
      </w:r>
      <w:r w:rsidR="00FB2255" w:rsidRPr="008D6F1C">
        <w:rPr>
          <w:rFonts w:ascii="Times New Roman" w:hAnsi="Times New Roman" w:cs="Times New Roman"/>
          <w:b/>
          <w:sz w:val="28"/>
          <w:szCs w:val="28"/>
        </w:rPr>
        <w:t xml:space="preserve"> дошкольников по ФЭМП </w:t>
      </w:r>
    </w:p>
    <w:p w14:paraId="6591BD8E" w14:textId="77777777" w:rsidR="00FB2255" w:rsidRPr="008D6F1C" w:rsidRDefault="00FB2255" w:rsidP="008D6F1C">
      <w:pPr>
        <w:spacing w:after="0" w:line="240" w:lineRule="auto"/>
        <w:jc w:val="center"/>
        <w:rPr>
          <w:rFonts w:ascii="Times New Roman" w:hAnsi="Times New Roman" w:cs="Times New Roman"/>
          <w:b/>
          <w:sz w:val="28"/>
          <w:szCs w:val="28"/>
        </w:rPr>
      </w:pPr>
      <w:r w:rsidRPr="008D6F1C">
        <w:rPr>
          <w:rFonts w:ascii="Times New Roman" w:hAnsi="Times New Roman" w:cs="Times New Roman"/>
          <w:b/>
          <w:sz w:val="28"/>
          <w:szCs w:val="28"/>
        </w:rPr>
        <w:t>(подготовительная к школе группа)</w:t>
      </w:r>
    </w:p>
    <w:p w14:paraId="2321EDCB" w14:textId="77777777" w:rsidR="00FB2255" w:rsidRPr="008D6F1C" w:rsidRDefault="009855BB" w:rsidP="008D6F1C">
      <w:pPr>
        <w:spacing w:after="0" w:line="240" w:lineRule="auto"/>
        <w:jc w:val="center"/>
        <w:rPr>
          <w:rFonts w:ascii="Times New Roman" w:hAnsi="Times New Roman" w:cs="Times New Roman"/>
          <w:sz w:val="28"/>
          <w:szCs w:val="28"/>
          <w:u w:val="single"/>
        </w:rPr>
      </w:pPr>
      <w:r w:rsidRPr="008D6F1C">
        <w:rPr>
          <w:rFonts w:ascii="Times New Roman" w:hAnsi="Times New Roman" w:cs="Times New Roman"/>
          <w:sz w:val="28"/>
          <w:szCs w:val="28"/>
          <w:u w:val="single"/>
        </w:rPr>
        <w:t>из четырех</w:t>
      </w:r>
      <w:r w:rsidR="00797CA8" w:rsidRPr="008D6F1C">
        <w:rPr>
          <w:rFonts w:ascii="Times New Roman" w:hAnsi="Times New Roman" w:cs="Times New Roman"/>
          <w:sz w:val="28"/>
          <w:szCs w:val="28"/>
          <w:u w:val="single"/>
        </w:rPr>
        <w:t xml:space="preserve"> воспитанников </w:t>
      </w:r>
    </w:p>
    <w:p w14:paraId="67AC4C3A" w14:textId="77777777" w:rsidR="00FB2255" w:rsidRPr="008D6F1C" w:rsidRDefault="00FB2255" w:rsidP="008D6F1C">
      <w:pPr>
        <w:spacing w:after="0" w:line="240" w:lineRule="auto"/>
        <w:rPr>
          <w:rFonts w:ascii="Times New Roman" w:hAnsi="Times New Roman" w:cs="Times New Roman"/>
          <w:sz w:val="28"/>
          <w:szCs w:val="28"/>
          <w:u w:val="single"/>
        </w:rPr>
      </w:pPr>
      <w:r w:rsidRPr="008D6F1C">
        <w:rPr>
          <w:rFonts w:ascii="Times New Roman" w:hAnsi="Times New Roman" w:cs="Times New Roman"/>
          <w:i/>
          <w:color w:val="000000" w:themeColor="text1"/>
          <w:sz w:val="28"/>
          <w:szCs w:val="28"/>
          <w:u w:val="single"/>
        </w:rPr>
        <w:t>Начало (январь):</w:t>
      </w:r>
    </w:p>
    <w:p w14:paraId="57F531D9" w14:textId="77777777" w:rsidR="00FB2255" w:rsidRPr="008D6F1C" w:rsidRDefault="00FB2255"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Высокий уровень – </w:t>
      </w:r>
      <w:r w:rsidR="009855BB" w:rsidRPr="008D6F1C">
        <w:rPr>
          <w:rFonts w:ascii="Times New Roman" w:hAnsi="Times New Roman" w:cs="Times New Roman"/>
          <w:color w:val="000000" w:themeColor="text1"/>
          <w:sz w:val="28"/>
          <w:szCs w:val="28"/>
        </w:rPr>
        <w:t>0</w:t>
      </w:r>
      <w:r w:rsidRPr="008D6F1C">
        <w:rPr>
          <w:rFonts w:ascii="Times New Roman" w:hAnsi="Times New Roman" w:cs="Times New Roman"/>
          <w:color w:val="000000" w:themeColor="text1"/>
          <w:sz w:val="28"/>
          <w:szCs w:val="28"/>
        </w:rPr>
        <w:t xml:space="preserve"> воспитанников</w:t>
      </w:r>
    </w:p>
    <w:p w14:paraId="7486376F" w14:textId="77777777" w:rsidR="00FB2255" w:rsidRPr="008D6F1C" w:rsidRDefault="00FB2255"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Средний уровень – </w:t>
      </w:r>
      <w:r w:rsidR="009855BB" w:rsidRPr="008D6F1C">
        <w:rPr>
          <w:rFonts w:ascii="Times New Roman" w:hAnsi="Times New Roman" w:cs="Times New Roman"/>
          <w:color w:val="000000" w:themeColor="text1"/>
          <w:sz w:val="28"/>
          <w:szCs w:val="28"/>
        </w:rPr>
        <w:t>4</w:t>
      </w:r>
      <w:r w:rsidRPr="008D6F1C">
        <w:rPr>
          <w:rFonts w:ascii="Times New Roman" w:hAnsi="Times New Roman" w:cs="Times New Roman"/>
          <w:color w:val="000000" w:themeColor="text1"/>
          <w:sz w:val="28"/>
          <w:szCs w:val="28"/>
        </w:rPr>
        <w:t xml:space="preserve"> воспитанника – </w:t>
      </w:r>
      <w:r w:rsidR="009855BB" w:rsidRPr="008D6F1C">
        <w:rPr>
          <w:rFonts w:ascii="Times New Roman" w:hAnsi="Times New Roman" w:cs="Times New Roman"/>
          <w:color w:val="000000" w:themeColor="text1"/>
          <w:sz w:val="28"/>
          <w:szCs w:val="28"/>
        </w:rPr>
        <w:t>100</w:t>
      </w:r>
      <w:r w:rsidRPr="008D6F1C">
        <w:rPr>
          <w:rFonts w:ascii="Times New Roman" w:hAnsi="Times New Roman" w:cs="Times New Roman"/>
          <w:color w:val="000000" w:themeColor="text1"/>
          <w:sz w:val="28"/>
          <w:szCs w:val="28"/>
        </w:rPr>
        <w:t>%</w:t>
      </w:r>
    </w:p>
    <w:p w14:paraId="5C0982DA" w14:textId="5A05B05E" w:rsidR="00FB2255" w:rsidRPr="008D6F1C" w:rsidRDefault="00FB2255"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Низкий уровень – </w:t>
      </w:r>
      <w:r w:rsidR="009855BB" w:rsidRPr="008D6F1C">
        <w:rPr>
          <w:rFonts w:ascii="Times New Roman" w:hAnsi="Times New Roman" w:cs="Times New Roman"/>
          <w:color w:val="000000" w:themeColor="text1"/>
          <w:sz w:val="28"/>
          <w:szCs w:val="28"/>
        </w:rPr>
        <w:t xml:space="preserve">0 воспитанников </w:t>
      </w:r>
    </w:p>
    <w:p w14:paraId="73EDC3D4" w14:textId="77777777" w:rsidR="00FB2255" w:rsidRPr="008D6F1C" w:rsidRDefault="00FB2255" w:rsidP="008D6F1C">
      <w:pPr>
        <w:spacing w:after="0" w:line="240" w:lineRule="auto"/>
        <w:rPr>
          <w:rFonts w:ascii="Times New Roman" w:hAnsi="Times New Roman" w:cs="Times New Roman"/>
          <w:i/>
          <w:color w:val="000000" w:themeColor="text1"/>
          <w:sz w:val="28"/>
          <w:szCs w:val="28"/>
          <w:u w:val="single"/>
        </w:rPr>
      </w:pPr>
      <w:r w:rsidRPr="008D6F1C">
        <w:rPr>
          <w:rFonts w:ascii="Times New Roman" w:hAnsi="Times New Roman" w:cs="Times New Roman"/>
          <w:i/>
          <w:color w:val="000000" w:themeColor="text1"/>
          <w:sz w:val="28"/>
          <w:szCs w:val="28"/>
          <w:u w:val="single"/>
        </w:rPr>
        <w:t>Конец (май):</w:t>
      </w:r>
    </w:p>
    <w:p w14:paraId="037E85AB" w14:textId="7E95F5DA" w:rsidR="00FB2255"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Высокий уровень – </w:t>
      </w:r>
      <w:r w:rsidR="009855BB" w:rsidRPr="008D6F1C">
        <w:rPr>
          <w:rFonts w:ascii="Times New Roman" w:hAnsi="Times New Roman" w:cs="Times New Roman"/>
          <w:color w:val="000000" w:themeColor="text1"/>
          <w:sz w:val="28"/>
          <w:szCs w:val="28"/>
        </w:rPr>
        <w:t>1 воспитанник</w:t>
      </w:r>
      <w:r w:rsidRPr="008D6F1C">
        <w:rPr>
          <w:rFonts w:ascii="Times New Roman" w:hAnsi="Times New Roman" w:cs="Times New Roman"/>
          <w:color w:val="000000" w:themeColor="text1"/>
          <w:sz w:val="28"/>
          <w:szCs w:val="28"/>
        </w:rPr>
        <w:t xml:space="preserve"> – </w:t>
      </w:r>
      <w:r w:rsidR="009855BB" w:rsidRPr="008D6F1C">
        <w:rPr>
          <w:rFonts w:ascii="Times New Roman" w:hAnsi="Times New Roman" w:cs="Times New Roman"/>
          <w:color w:val="000000" w:themeColor="text1"/>
          <w:sz w:val="28"/>
          <w:szCs w:val="28"/>
        </w:rPr>
        <w:t>25</w:t>
      </w:r>
      <w:r w:rsidR="00FB2255" w:rsidRPr="008D6F1C">
        <w:rPr>
          <w:rFonts w:ascii="Times New Roman" w:hAnsi="Times New Roman" w:cs="Times New Roman"/>
          <w:color w:val="000000" w:themeColor="text1"/>
          <w:sz w:val="28"/>
          <w:szCs w:val="28"/>
        </w:rPr>
        <w:t>%</w:t>
      </w:r>
    </w:p>
    <w:p w14:paraId="27DAA918" w14:textId="4B75BB0E" w:rsidR="00FB2255"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Средний уровень – </w:t>
      </w:r>
      <w:r w:rsidR="009855BB" w:rsidRPr="008D6F1C">
        <w:rPr>
          <w:rFonts w:ascii="Times New Roman" w:hAnsi="Times New Roman" w:cs="Times New Roman"/>
          <w:color w:val="000000" w:themeColor="text1"/>
          <w:sz w:val="28"/>
          <w:szCs w:val="28"/>
        </w:rPr>
        <w:t xml:space="preserve">3 </w:t>
      </w:r>
      <w:r w:rsidRPr="008D6F1C">
        <w:rPr>
          <w:rFonts w:ascii="Times New Roman" w:hAnsi="Times New Roman" w:cs="Times New Roman"/>
          <w:color w:val="000000" w:themeColor="text1"/>
          <w:sz w:val="28"/>
          <w:szCs w:val="28"/>
        </w:rPr>
        <w:t xml:space="preserve">воспитанников – </w:t>
      </w:r>
      <w:r w:rsidR="009855BB" w:rsidRPr="008D6F1C">
        <w:rPr>
          <w:rFonts w:ascii="Times New Roman" w:hAnsi="Times New Roman" w:cs="Times New Roman"/>
          <w:color w:val="000000" w:themeColor="text1"/>
          <w:sz w:val="28"/>
          <w:szCs w:val="28"/>
        </w:rPr>
        <w:t>75</w:t>
      </w:r>
      <w:r w:rsidR="00FB2255" w:rsidRPr="008D6F1C">
        <w:rPr>
          <w:rFonts w:ascii="Times New Roman" w:hAnsi="Times New Roman" w:cs="Times New Roman"/>
          <w:color w:val="000000" w:themeColor="text1"/>
          <w:sz w:val="28"/>
          <w:szCs w:val="28"/>
        </w:rPr>
        <w:t>%</w:t>
      </w:r>
    </w:p>
    <w:p w14:paraId="0A95CB7F" w14:textId="28EA3F7F" w:rsidR="00FB2255"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Низкий уровень – </w:t>
      </w:r>
      <w:r w:rsidR="009855BB" w:rsidRPr="008D6F1C">
        <w:rPr>
          <w:rFonts w:ascii="Times New Roman" w:hAnsi="Times New Roman" w:cs="Times New Roman"/>
          <w:color w:val="000000" w:themeColor="text1"/>
          <w:sz w:val="28"/>
          <w:szCs w:val="28"/>
        </w:rPr>
        <w:t>0 воспитанников</w:t>
      </w:r>
    </w:p>
    <w:p w14:paraId="3D92B2C5" w14:textId="77777777" w:rsidR="00F75975" w:rsidRPr="008D6F1C" w:rsidRDefault="00F75975" w:rsidP="008D6F1C">
      <w:pPr>
        <w:spacing w:after="0" w:line="240" w:lineRule="auto"/>
        <w:rPr>
          <w:rFonts w:ascii="Times New Roman" w:hAnsi="Times New Roman" w:cs="Times New Roman"/>
          <w:color w:val="000000" w:themeColor="text1"/>
          <w:sz w:val="28"/>
          <w:szCs w:val="28"/>
        </w:rPr>
      </w:pPr>
    </w:p>
    <w:p w14:paraId="2FAC8F72" w14:textId="77777777" w:rsidR="00797CA8" w:rsidRPr="008D6F1C" w:rsidRDefault="00797CA8" w:rsidP="008D6F1C">
      <w:pPr>
        <w:spacing w:after="0" w:line="240" w:lineRule="auto"/>
        <w:jc w:val="center"/>
        <w:rPr>
          <w:rFonts w:ascii="Times New Roman" w:hAnsi="Times New Roman" w:cs="Times New Roman"/>
          <w:b/>
          <w:sz w:val="28"/>
          <w:szCs w:val="28"/>
        </w:rPr>
      </w:pPr>
      <w:r w:rsidRPr="008D6F1C">
        <w:rPr>
          <w:rFonts w:ascii="Times New Roman" w:hAnsi="Times New Roman" w:cs="Times New Roman"/>
          <w:b/>
          <w:sz w:val="28"/>
          <w:szCs w:val="28"/>
        </w:rPr>
        <w:t>(старшая группа)</w:t>
      </w:r>
    </w:p>
    <w:p w14:paraId="0A07C6C2" w14:textId="77777777" w:rsidR="00797CA8" w:rsidRPr="008D6F1C" w:rsidRDefault="009855BB" w:rsidP="008D6F1C">
      <w:pPr>
        <w:spacing w:after="0" w:line="240" w:lineRule="auto"/>
        <w:jc w:val="center"/>
        <w:rPr>
          <w:rFonts w:ascii="Times New Roman" w:hAnsi="Times New Roman" w:cs="Times New Roman"/>
          <w:sz w:val="28"/>
          <w:szCs w:val="28"/>
          <w:u w:val="single"/>
        </w:rPr>
      </w:pPr>
      <w:r w:rsidRPr="008D6F1C">
        <w:rPr>
          <w:rFonts w:ascii="Times New Roman" w:hAnsi="Times New Roman" w:cs="Times New Roman"/>
          <w:sz w:val="28"/>
          <w:szCs w:val="28"/>
          <w:u w:val="single"/>
        </w:rPr>
        <w:t>из двадцати одного воспитанника</w:t>
      </w:r>
      <w:r w:rsidR="00797CA8" w:rsidRPr="008D6F1C">
        <w:rPr>
          <w:rFonts w:ascii="Times New Roman" w:hAnsi="Times New Roman" w:cs="Times New Roman"/>
          <w:sz w:val="28"/>
          <w:szCs w:val="28"/>
          <w:u w:val="single"/>
        </w:rPr>
        <w:t xml:space="preserve"> </w:t>
      </w:r>
    </w:p>
    <w:p w14:paraId="6760B8BF" w14:textId="77777777" w:rsidR="00797CA8" w:rsidRPr="008D6F1C" w:rsidRDefault="00797CA8" w:rsidP="008D6F1C">
      <w:pPr>
        <w:spacing w:after="0" w:line="240" w:lineRule="auto"/>
        <w:rPr>
          <w:rFonts w:ascii="Times New Roman" w:hAnsi="Times New Roman" w:cs="Times New Roman"/>
          <w:sz w:val="28"/>
          <w:szCs w:val="28"/>
          <w:u w:val="single"/>
        </w:rPr>
      </w:pPr>
      <w:r w:rsidRPr="008D6F1C">
        <w:rPr>
          <w:rFonts w:ascii="Times New Roman" w:hAnsi="Times New Roman" w:cs="Times New Roman"/>
          <w:i/>
          <w:color w:val="000000" w:themeColor="text1"/>
          <w:sz w:val="28"/>
          <w:szCs w:val="28"/>
          <w:u w:val="single"/>
        </w:rPr>
        <w:t>Начало (январь):</w:t>
      </w:r>
    </w:p>
    <w:p w14:paraId="049C610A" w14:textId="71A7E65E" w:rsidR="00797CA8"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Высокий уровень – </w:t>
      </w:r>
      <w:r w:rsidR="009855BB" w:rsidRPr="008D6F1C">
        <w:rPr>
          <w:rFonts w:ascii="Times New Roman" w:hAnsi="Times New Roman" w:cs="Times New Roman"/>
          <w:color w:val="000000" w:themeColor="text1"/>
          <w:sz w:val="28"/>
          <w:szCs w:val="28"/>
        </w:rPr>
        <w:t xml:space="preserve">5 </w:t>
      </w:r>
      <w:r w:rsidRPr="008D6F1C">
        <w:rPr>
          <w:rFonts w:ascii="Times New Roman" w:hAnsi="Times New Roman" w:cs="Times New Roman"/>
          <w:color w:val="000000" w:themeColor="text1"/>
          <w:sz w:val="28"/>
          <w:szCs w:val="28"/>
        </w:rPr>
        <w:t>воспитанников</w:t>
      </w:r>
      <w:r w:rsidR="009855BB" w:rsidRPr="008D6F1C">
        <w:rPr>
          <w:rFonts w:ascii="Times New Roman" w:hAnsi="Times New Roman" w:cs="Times New Roman"/>
          <w:color w:val="000000" w:themeColor="text1"/>
          <w:sz w:val="28"/>
          <w:szCs w:val="28"/>
        </w:rPr>
        <w:t xml:space="preserve"> – 24%</w:t>
      </w:r>
    </w:p>
    <w:p w14:paraId="7E437473" w14:textId="4033B7EE" w:rsidR="00797CA8"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Средний уровень – </w:t>
      </w:r>
      <w:r w:rsidR="009855BB" w:rsidRPr="008D6F1C">
        <w:rPr>
          <w:rFonts w:ascii="Times New Roman" w:hAnsi="Times New Roman" w:cs="Times New Roman"/>
          <w:color w:val="000000" w:themeColor="text1"/>
          <w:sz w:val="28"/>
          <w:szCs w:val="28"/>
        </w:rPr>
        <w:t>15 воспитанников</w:t>
      </w:r>
      <w:r w:rsidRPr="008D6F1C">
        <w:rPr>
          <w:rFonts w:ascii="Times New Roman" w:hAnsi="Times New Roman" w:cs="Times New Roman"/>
          <w:color w:val="000000" w:themeColor="text1"/>
          <w:sz w:val="28"/>
          <w:szCs w:val="28"/>
        </w:rPr>
        <w:t xml:space="preserve"> – </w:t>
      </w:r>
      <w:r w:rsidR="009855BB" w:rsidRPr="008D6F1C">
        <w:rPr>
          <w:rFonts w:ascii="Times New Roman" w:hAnsi="Times New Roman" w:cs="Times New Roman"/>
          <w:color w:val="000000" w:themeColor="text1"/>
          <w:sz w:val="28"/>
          <w:szCs w:val="28"/>
        </w:rPr>
        <w:t>71</w:t>
      </w:r>
      <w:r w:rsidRPr="008D6F1C">
        <w:rPr>
          <w:rFonts w:ascii="Times New Roman" w:hAnsi="Times New Roman" w:cs="Times New Roman"/>
          <w:color w:val="000000" w:themeColor="text1"/>
          <w:sz w:val="28"/>
          <w:szCs w:val="28"/>
        </w:rPr>
        <w:t>%</w:t>
      </w:r>
    </w:p>
    <w:p w14:paraId="7CD76C57" w14:textId="77777777" w:rsidR="00797CA8"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Низкий уровень – </w:t>
      </w:r>
      <w:r w:rsidR="009855BB" w:rsidRPr="008D6F1C">
        <w:rPr>
          <w:rFonts w:ascii="Times New Roman" w:hAnsi="Times New Roman" w:cs="Times New Roman"/>
          <w:color w:val="000000" w:themeColor="text1"/>
          <w:sz w:val="28"/>
          <w:szCs w:val="28"/>
        </w:rPr>
        <w:t>1</w:t>
      </w:r>
      <w:r w:rsidRPr="008D6F1C">
        <w:rPr>
          <w:rFonts w:ascii="Times New Roman" w:hAnsi="Times New Roman" w:cs="Times New Roman"/>
          <w:color w:val="000000" w:themeColor="text1"/>
          <w:sz w:val="28"/>
          <w:szCs w:val="28"/>
        </w:rPr>
        <w:t xml:space="preserve"> воспитанников – </w:t>
      </w:r>
      <w:r w:rsidR="009855BB" w:rsidRPr="008D6F1C">
        <w:rPr>
          <w:rFonts w:ascii="Times New Roman" w:hAnsi="Times New Roman" w:cs="Times New Roman"/>
          <w:color w:val="000000" w:themeColor="text1"/>
          <w:sz w:val="28"/>
          <w:szCs w:val="28"/>
        </w:rPr>
        <w:t>5</w:t>
      </w:r>
      <w:r w:rsidRPr="008D6F1C">
        <w:rPr>
          <w:rFonts w:ascii="Times New Roman" w:hAnsi="Times New Roman" w:cs="Times New Roman"/>
          <w:color w:val="000000" w:themeColor="text1"/>
          <w:sz w:val="28"/>
          <w:szCs w:val="28"/>
        </w:rPr>
        <w:t>%</w:t>
      </w:r>
    </w:p>
    <w:p w14:paraId="6F643C84" w14:textId="77777777" w:rsidR="00797CA8" w:rsidRPr="008D6F1C" w:rsidRDefault="00797CA8" w:rsidP="008D6F1C">
      <w:pPr>
        <w:spacing w:after="0" w:line="240" w:lineRule="auto"/>
        <w:rPr>
          <w:rFonts w:ascii="Times New Roman" w:hAnsi="Times New Roman" w:cs="Times New Roman"/>
          <w:i/>
          <w:color w:val="000000" w:themeColor="text1"/>
          <w:sz w:val="28"/>
          <w:szCs w:val="28"/>
          <w:u w:val="single"/>
        </w:rPr>
      </w:pPr>
      <w:r w:rsidRPr="008D6F1C">
        <w:rPr>
          <w:rFonts w:ascii="Times New Roman" w:hAnsi="Times New Roman" w:cs="Times New Roman"/>
          <w:i/>
          <w:color w:val="000000" w:themeColor="text1"/>
          <w:sz w:val="28"/>
          <w:szCs w:val="28"/>
          <w:u w:val="single"/>
        </w:rPr>
        <w:t>Конец (май):</w:t>
      </w:r>
    </w:p>
    <w:p w14:paraId="737277FB" w14:textId="1B23F470" w:rsidR="00797CA8"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Высокий уровень – </w:t>
      </w:r>
      <w:r w:rsidR="009855BB" w:rsidRPr="008D6F1C">
        <w:rPr>
          <w:rFonts w:ascii="Times New Roman" w:hAnsi="Times New Roman" w:cs="Times New Roman"/>
          <w:color w:val="000000" w:themeColor="text1"/>
          <w:sz w:val="28"/>
          <w:szCs w:val="28"/>
        </w:rPr>
        <w:t xml:space="preserve">10 </w:t>
      </w:r>
      <w:r w:rsidRPr="008D6F1C">
        <w:rPr>
          <w:rFonts w:ascii="Times New Roman" w:hAnsi="Times New Roman" w:cs="Times New Roman"/>
          <w:color w:val="000000" w:themeColor="text1"/>
          <w:sz w:val="28"/>
          <w:szCs w:val="28"/>
        </w:rPr>
        <w:t xml:space="preserve">воспитанников – </w:t>
      </w:r>
      <w:r w:rsidR="009855BB" w:rsidRPr="008D6F1C">
        <w:rPr>
          <w:rFonts w:ascii="Times New Roman" w:hAnsi="Times New Roman" w:cs="Times New Roman"/>
          <w:color w:val="000000" w:themeColor="text1"/>
          <w:sz w:val="28"/>
          <w:szCs w:val="28"/>
        </w:rPr>
        <w:t>48</w:t>
      </w:r>
      <w:r w:rsidRPr="008D6F1C">
        <w:rPr>
          <w:rFonts w:ascii="Times New Roman" w:hAnsi="Times New Roman" w:cs="Times New Roman"/>
          <w:color w:val="000000" w:themeColor="text1"/>
          <w:sz w:val="28"/>
          <w:szCs w:val="28"/>
        </w:rPr>
        <w:t>%</w:t>
      </w:r>
    </w:p>
    <w:p w14:paraId="0971C4E9" w14:textId="4D653165" w:rsidR="00797CA8" w:rsidRPr="008D6F1C"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Средний уровень – </w:t>
      </w:r>
      <w:r w:rsidR="009855BB" w:rsidRPr="008D6F1C">
        <w:rPr>
          <w:rFonts w:ascii="Times New Roman" w:hAnsi="Times New Roman" w:cs="Times New Roman"/>
          <w:color w:val="000000" w:themeColor="text1"/>
          <w:sz w:val="28"/>
          <w:szCs w:val="28"/>
        </w:rPr>
        <w:t xml:space="preserve">9 </w:t>
      </w:r>
      <w:r w:rsidRPr="008D6F1C">
        <w:rPr>
          <w:rFonts w:ascii="Times New Roman" w:hAnsi="Times New Roman" w:cs="Times New Roman"/>
          <w:color w:val="000000" w:themeColor="text1"/>
          <w:sz w:val="28"/>
          <w:szCs w:val="28"/>
        </w:rPr>
        <w:t xml:space="preserve">воспитанников – </w:t>
      </w:r>
      <w:r w:rsidR="009855BB" w:rsidRPr="008D6F1C">
        <w:rPr>
          <w:rFonts w:ascii="Times New Roman" w:hAnsi="Times New Roman" w:cs="Times New Roman"/>
          <w:color w:val="000000" w:themeColor="text1"/>
          <w:sz w:val="28"/>
          <w:szCs w:val="28"/>
        </w:rPr>
        <w:t>47</w:t>
      </w:r>
      <w:r w:rsidRPr="008D6F1C">
        <w:rPr>
          <w:rFonts w:ascii="Times New Roman" w:hAnsi="Times New Roman" w:cs="Times New Roman"/>
          <w:color w:val="000000" w:themeColor="text1"/>
          <w:sz w:val="28"/>
          <w:szCs w:val="28"/>
        </w:rPr>
        <w:t>%</w:t>
      </w:r>
    </w:p>
    <w:p w14:paraId="6C9BC155" w14:textId="3FE0FBEB" w:rsidR="00A12A95" w:rsidRDefault="00797CA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 xml:space="preserve">Низкий уровень – </w:t>
      </w:r>
      <w:r w:rsidR="009855BB" w:rsidRPr="008D6F1C">
        <w:rPr>
          <w:rFonts w:ascii="Times New Roman" w:hAnsi="Times New Roman" w:cs="Times New Roman"/>
          <w:color w:val="000000" w:themeColor="text1"/>
          <w:sz w:val="28"/>
          <w:szCs w:val="28"/>
        </w:rPr>
        <w:t xml:space="preserve">1 </w:t>
      </w:r>
      <w:r w:rsidRPr="008D6F1C">
        <w:rPr>
          <w:rFonts w:ascii="Times New Roman" w:hAnsi="Times New Roman" w:cs="Times New Roman"/>
          <w:color w:val="000000" w:themeColor="text1"/>
          <w:sz w:val="28"/>
          <w:szCs w:val="28"/>
        </w:rPr>
        <w:t xml:space="preserve">воспитанник – </w:t>
      </w:r>
      <w:r w:rsidR="009855BB" w:rsidRPr="008D6F1C">
        <w:rPr>
          <w:rFonts w:ascii="Times New Roman" w:hAnsi="Times New Roman" w:cs="Times New Roman"/>
          <w:color w:val="000000" w:themeColor="text1"/>
          <w:sz w:val="28"/>
          <w:szCs w:val="28"/>
        </w:rPr>
        <w:t>5</w:t>
      </w:r>
      <w:r w:rsidRPr="008D6F1C">
        <w:rPr>
          <w:rFonts w:ascii="Times New Roman" w:hAnsi="Times New Roman" w:cs="Times New Roman"/>
          <w:color w:val="000000" w:themeColor="text1"/>
          <w:sz w:val="28"/>
          <w:szCs w:val="28"/>
        </w:rPr>
        <w:t>%</w:t>
      </w:r>
    </w:p>
    <w:p w14:paraId="352D43BC" w14:textId="77777777" w:rsidR="00F75975" w:rsidRPr="008D6F1C" w:rsidRDefault="00F75975" w:rsidP="008D6F1C">
      <w:pPr>
        <w:spacing w:after="0" w:line="240" w:lineRule="auto"/>
        <w:rPr>
          <w:rFonts w:ascii="Times New Roman" w:hAnsi="Times New Roman" w:cs="Times New Roman"/>
          <w:color w:val="000000" w:themeColor="text1"/>
          <w:sz w:val="28"/>
          <w:szCs w:val="28"/>
        </w:rPr>
      </w:pPr>
    </w:p>
    <w:p w14:paraId="2E54DDE7" w14:textId="248C4336" w:rsidR="00594798" w:rsidRDefault="00594798" w:rsidP="008D6F1C">
      <w:pPr>
        <w:spacing w:after="0" w:line="240" w:lineRule="auto"/>
        <w:rPr>
          <w:rFonts w:ascii="Times New Roman" w:hAnsi="Times New Roman" w:cs="Times New Roman"/>
          <w:i/>
          <w:color w:val="000000" w:themeColor="text1"/>
          <w:sz w:val="28"/>
          <w:szCs w:val="28"/>
        </w:rPr>
      </w:pPr>
      <w:r w:rsidRPr="008D6F1C">
        <w:rPr>
          <w:rFonts w:ascii="Times New Roman" w:hAnsi="Times New Roman" w:cs="Times New Roman"/>
          <w:i/>
          <w:color w:val="000000" w:themeColor="text1"/>
          <w:sz w:val="28"/>
          <w:szCs w:val="28"/>
        </w:rPr>
        <w:lastRenderedPageBreak/>
        <w:t xml:space="preserve">     Данные мониторинга свидетельствуют о положительной динамике развития элементарных математических представлений у детей.</w:t>
      </w:r>
    </w:p>
    <w:p w14:paraId="33FB4622" w14:textId="77777777" w:rsidR="00F75975" w:rsidRPr="008D6F1C" w:rsidRDefault="00F75975" w:rsidP="008D6F1C">
      <w:pPr>
        <w:spacing w:after="0" w:line="240" w:lineRule="auto"/>
        <w:rPr>
          <w:rFonts w:ascii="Times New Roman" w:hAnsi="Times New Roman" w:cs="Times New Roman"/>
          <w:i/>
          <w:color w:val="000000" w:themeColor="text1"/>
          <w:sz w:val="28"/>
          <w:szCs w:val="28"/>
        </w:rPr>
      </w:pPr>
    </w:p>
    <w:p w14:paraId="08D1C2DC" w14:textId="77777777" w:rsidR="00594798" w:rsidRPr="008D6F1C" w:rsidRDefault="00594798" w:rsidP="008D6F1C">
      <w:pPr>
        <w:spacing w:after="0" w:line="240" w:lineRule="auto"/>
        <w:jc w:val="center"/>
        <w:rPr>
          <w:rFonts w:ascii="Times New Roman" w:hAnsi="Times New Roman" w:cs="Times New Roman"/>
          <w:b/>
          <w:color w:val="000000" w:themeColor="text1"/>
          <w:sz w:val="28"/>
          <w:szCs w:val="28"/>
        </w:rPr>
      </w:pPr>
      <w:r w:rsidRPr="008D6F1C">
        <w:rPr>
          <w:rFonts w:ascii="Times New Roman" w:hAnsi="Times New Roman" w:cs="Times New Roman"/>
          <w:b/>
          <w:color w:val="000000" w:themeColor="text1"/>
          <w:sz w:val="28"/>
          <w:szCs w:val="28"/>
        </w:rPr>
        <w:t>Мониторинг уровня умений дошкольников игры в шашки.</w:t>
      </w:r>
    </w:p>
    <w:p w14:paraId="722D2086" w14:textId="77777777" w:rsidR="00594798" w:rsidRPr="008D6F1C" w:rsidRDefault="00594798" w:rsidP="008D6F1C">
      <w:pPr>
        <w:spacing w:after="0" w:line="240" w:lineRule="auto"/>
        <w:jc w:val="center"/>
        <w:rPr>
          <w:rFonts w:ascii="Times New Roman" w:hAnsi="Times New Roman" w:cs="Times New Roman"/>
          <w:color w:val="000000" w:themeColor="text1"/>
          <w:sz w:val="28"/>
          <w:szCs w:val="28"/>
          <w:u w:val="single"/>
        </w:rPr>
      </w:pPr>
      <w:r w:rsidRPr="008D6F1C">
        <w:rPr>
          <w:rFonts w:ascii="Times New Roman" w:hAnsi="Times New Roman" w:cs="Times New Roman"/>
          <w:color w:val="000000" w:themeColor="text1"/>
          <w:sz w:val="28"/>
          <w:szCs w:val="28"/>
          <w:u w:val="single"/>
        </w:rPr>
        <w:t>из восемнадцати воспитанников</w:t>
      </w:r>
    </w:p>
    <w:p w14:paraId="4845B422" w14:textId="77777777" w:rsidR="00594798" w:rsidRPr="008D6F1C" w:rsidRDefault="00594798" w:rsidP="008D6F1C">
      <w:pPr>
        <w:tabs>
          <w:tab w:val="left" w:pos="1710"/>
        </w:tabs>
        <w:spacing w:after="0" w:line="240" w:lineRule="auto"/>
        <w:rPr>
          <w:rFonts w:ascii="Times New Roman" w:hAnsi="Times New Roman" w:cs="Times New Roman"/>
          <w:i/>
          <w:color w:val="000000" w:themeColor="text1"/>
          <w:sz w:val="28"/>
          <w:szCs w:val="28"/>
          <w:u w:val="single"/>
        </w:rPr>
      </w:pPr>
      <w:r w:rsidRPr="008D6F1C">
        <w:rPr>
          <w:rFonts w:ascii="Times New Roman" w:hAnsi="Times New Roman" w:cs="Times New Roman"/>
          <w:i/>
          <w:color w:val="000000" w:themeColor="text1"/>
          <w:sz w:val="28"/>
          <w:szCs w:val="28"/>
          <w:u w:val="single"/>
        </w:rPr>
        <w:t>Начало (январь):</w:t>
      </w:r>
    </w:p>
    <w:p w14:paraId="351C5525" w14:textId="77777777" w:rsidR="00594798" w:rsidRPr="008D6F1C" w:rsidRDefault="0059479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Высокий уровень – 0 воспитанников</w:t>
      </w:r>
    </w:p>
    <w:p w14:paraId="1AFB2949" w14:textId="77777777" w:rsidR="00594798" w:rsidRPr="008D6F1C" w:rsidRDefault="0059479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Средний уровень – 2 воспитанника – 11%</w:t>
      </w:r>
    </w:p>
    <w:p w14:paraId="306B9BE1" w14:textId="77777777" w:rsidR="00594798" w:rsidRPr="008D6F1C" w:rsidRDefault="0059479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Низкий уровень – 16 воспитанников – 89%</w:t>
      </w:r>
    </w:p>
    <w:p w14:paraId="2B47CFB8" w14:textId="77777777" w:rsidR="00594798" w:rsidRPr="008D6F1C" w:rsidRDefault="00594798" w:rsidP="008D6F1C">
      <w:pPr>
        <w:spacing w:after="0" w:line="240" w:lineRule="auto"/>
        <w:rPr>
          <w:rFonts w:ascii="Times New Roman" w:hAnsi="Times New Roman" w:cs="Times New Roman"/>
          <w:i/>
          <w:color w:val="000000" w:themeColor="text1"/>
          <w:sz w:val="28"/>
          <w:szCs w:val="28"/>
          <w:u w:val="single"/>
        </w:rPr>
      </w:pPr>
      <w:r w:rsidRPr="008D6F1C">
        <w:rPr>
          <w:rFonts w:ascii="Times New Roman" w:hAnsi="Times New Roman" w:cs="Times New Roman"/>
          <w:i/>
          <w:color w:val="000000" w:themeColor="text1"/>
          <w:sz w:val="28"/>
          <w:szCs w:val="28"/>
          <w:u w:val="single"/>
        </w:rPr>
        <w:t>Конец (май):</w:t>
      </w:r>
    </w:p>
    <w:p w14:paraId="7CF89C88" w14:textId="77777777" w:rsidR="00594798" w:rsidRPr="008D6F1C" w:rsidRDefault="0059479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Высокий уровень – 6 воспитанников – 33%</w:t>
      </w:r>
    </w:p>
    <w:p w14:paraId="689A13AD" w14:textId="77777777" w:rsidR="00594798" w:rsidRPr="008D6F1C" w:rsidRDefault="0059479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Средний уровень – 11 воспитанников – 61%</w:t>
      </w:r>
    </w:p>
    <w:p w14:paraId="2862FF21" w14:textId="5AE57685" w:rsidR="00F75975" w:rsidRPr="008D6F1C" w:rsidRDefault="00594798" w:rsidP="008D6F1C">
      <w:pPr>
        <w:spacing w:after="0" w:line="240" w:lineRule="auto"/>
        <w:rPr>
          <w:rFonts w:ascii="Times New Roman" w:hAnsi="Times New Roman" w:cs="Times New Roman"/>
          <w:color w:val="000000" w:themeColor="text1"/>
          <w:sz w:val="28"/>
          <w:szCs w:val="28"/>
        </w:rPr>
      </w:pPr>
      <w:r w:rsidRPr="008D6F1C">
        <w:rPr>
          <w:rFonts w:ascii="Times New Roman" w:hAnsi="Times New Roman" w:cs="Times New Roman"/>
          <w:color w:val="000000" w:themeColor="text1"/>
          <w:sz w:val="28"/>
          <w:szCs w:val="28"/>
        </w:rPr>
        <w:t>Низкий уровень – 1 воспитанник – 6%</w:t>
      </w:r>
    </w:p>
    <w:p w14:paraId="1E4774C8" w14:textId="084F07A8" w:rsidR="00F75975" w:rsidRPr="008D6F1C" w:rsidRDefault="00594798" w:rsidP="008D6F1C">
      <w:pPr>
        <w:spacing w:after="0" w:line="240" w:lineRule="auto"/>
        <w:rPr>
          <w:rFonts w:ascii="Times New Roman" w:hAnsi="Times New Roman" w:cs="Times New Roman"/>
          <w:i/>
          <w:color w:val="000000" w:themeColor="text1"/>
          <w:sz w:val="28"/>
          <w:szCs w:val="28"/>
        </w:rPr>
      </w:pPr>
      <w:r w:rsidRPr="008D6F1C">
        <w:rPr>
          <w:rFonts w:ascii="Times New Roman" w:hAnsi="Times New Roman" w:cs="Times New Roman"/>
          <w:color w:val="000000" w:themeColor="text1"/>
          <w:sz w:val="28"/>
          <w:szCs w:val="28"/>
        </w:rPr>
        <w:t xml:space="preserve">    </w:t>
      </w:r>
      <w:r w:rsidRPr="008D6F1C">
        <w:rPr>
          <w:rFonts w:ascii="Times New Roman" w:hAnsi="Times New Roman" w:cs="Times New Roman"/>
          <w:i/>
          <w:color w:val="000000" w:themeColor="text1"/>
          <w:sz w:val="28"/>
          <w:szCs w:val="28"/>
        </w:rPr>
        <w:t>Данные мониторинга показывают, что использование различных приемов и форм обучения игре в шашки дает положительную динамику в приобретении навыков игры.</w:t>
      </w:r>
    </w:p>
    <w:p w14:paraId="4E8AC038" w14:textId="77777777" w:rsidR="000D085E" w:rsidRPr="008D6F1C" w:rsidRDefault="00016344" w:rsidP="008D6F1C">
      <w:pPr>
        <w:spacing w:after="0" w:line="240" w:lineRule="auto"/>
        <w:rPr>
          <w:rStyle w:val="FontStyle15"/>
        </w:rPr>
      </w:pPr>
      <w:r w:rsidRPr="008D6F1C">
        <w:rPr>
          <w:rFonts w:ascii="Times New Roman" w:hAnsi="Times New Roman" w:cs="Times New Roman"/>
          <w:color w:val="000000" w:themeColor="text1"/>
          <w:sz w:val="28"/>
          <w:szCs w:val="28"/>
        </w:rPr>
        <w:t xml:space="preserve">  </w:t>
      </w:r>
      <w:r w:rsidR="001457D9" w:rsidRPr="008D6F1C">
        <w:rPr>
          <w:rFonts w:ascii="Times New Roman" w:hAnsi="Times New Roman" w:cs="Times New Roman"/>
          <w:color w:val="000000" w:themeColor="text1"/>
          <w:sz w:val="28"/>
          <w:szCs w:val="28"/>
        </w:rPr>
        <w:t xml:space="preserve">    </w:t>
      </w:r>
      <w:r w:rsidR="00381CDD" w:rsidRPr="008D6F1C">
        <w:rPr>
          <w:rStyle w:val="FontStyle15"/>
        </w:rPr>
        <w:t xml:space="preserve">Дидактические игры, развивающие, игры в шашки </w:t>
      </w:r>
      <w:r w:rsidRPr="008D6F1C">
        <w:rPr>
          <w:rStyle w:val="FontStyle15"/>
        </w:rPr>
        <w:t>размещены в свободном доступе для детей, что позволяет им самостоятельно выбирать ту или иную игру, организовать игровое пространство, решать возникающие проблемы, искать новы</w:t>
      </w:r>
      <w:r w:rsidR="00381CDD" w:rsidRPr="008D6F1C">
        <w:rPr>
          <w:rStyle w:val="FontStyle15"/>
        </w:rPr>
        <w:t>е решения. Педагоги, выстраивают</w:t>
      </w:r>
      <w:r w:rsidRPr="008D6F1C">
        <w:rPr>
          <w:rStyle w:val="FontStyle15"/>
        </w:rPr>
        <w:t xml:space="preserve"> свою работу с учетом специфики э</w:t>
      </w:r>
      <w:r w:rsidR="00381CDD" w:rsidRPr="008D6F1C">
        <w:rPr>
          <w:rStyle w:val="FontStyle15"/>
        </w:rPr>
        <w:t>тапа дошкольного образования.</w:t>
      </w:r>
      <w:r w:rsidRPr="008D6F1C">
        <w:rPr>
          <w:rStyle w:val="FontStyle15"/>
        </w:rPr>
        <w:t xml:space="preserve"> Воспитатели побуждают детей к настойчивым и сконцентрированным действиям, развитию творческого потенциала и фантазии. При п</w:t>
      </w:r>
      <w:r w:rsidR="00594798" w:rsidRPr="008D6F1C">
        <w:rPr>
          <w:rStyle w:val="FontStyle15"/>
        </w:rPr>
        <w:t>остроении деятельности учитывается инициатива</w:t>
      </w:r>
      <w:r w:rsidRPr="008D6F1C">
        <w:rPr>
          <w:rStyle w:val="FontStyle15"/>
        </w:rPr>
        <w:t xml:space="preserve"> детей. Детям нравится играть за столом с фишками, кубиками, где ребята придумывают разнообразные постройки, успешно пользуются схемами-подсказками, и карточками для детей. Помимо игр и заданий, дети самостоятельно придумывают игры, экспериментируют с основными геометрическими фигурами, придумывают друг другу задания. Так незаметно, в процессе игры, дети совершают различные математические действия, пополняют свой активный словарь математическими терминами.</w:t>
      </w:r>
    </w:p>
    <w:p w14:paraId="3BFD13B0" w14:textId="3181B962" w:rsidR="00381CDD" w:rsidRPr="008D6F1C" w:rsidRDefault="000D085E" w:rsidP="008D6F1C">
      <w:pPr>
        <w:spacing w:after="0" w:line="240" w:lineRule="auto"/>
        <w:rPr>
          <w:rStyle w:val="FontStyle15"/>
        </w:rPr>
      </w:pPr>
      <w:r w:rsidRPr="008D6F1C">
        <w:rPr>
          <w:rStyle w:val="FontStyle15"/>
        </w:rPr>
        <w:t xml:space="preserve">     </w:t>
      </w:r>
      <w:r w:rsidR="00016344" w:rsidRPr="008D6F1C">
        <w:rPr>
          <w:rStyle w:val="FontStyle15"/>
        </w:rPr>
        <w:t xml:space="preserve"> </w:t>
      </w:r>
      <w:r w:rsidR="00381CDD" w:rsidRPr="008D6F1C">
        <w:rPr>
          <w:rStyle w:val="FontStyle15"/>
        </w:rPr>
        <w:t xml:space="preserve">Для детей разнообразная умственная нагрузка, </w:t>
      </w:r>
      <w:r w:rsidRPr="008D6F1C">
        <w:rPr>
          <w:rStyle w:val="FontStyle15"/>
        </w:rPr>
        <w:t>«</w:t>
      </w:r>
      <w:r w:rsidR="00381CDD" w:rsidRPr="008D6F1C">
        <w:rPr>
          <w:rStyle w:val="FontStyle15"/>
        </w:rPr>
        <w:t>умственные препятствия</w:t>
      </w:r>
      <w:r w:rsidRPr="008D6F1C">
        <w:rPr>
          <w:rStyle w:val="FontStyle15"/>
        </w:rPr>
        <w:t>»</w:t>
      </w:r>
      <w:r w:rsidR="00381CDD" w:rsidRPr="008D6F1C">
        <w:rPr>
          <w:rStyle w:val="FontStyle15"/>
        </w:rPr>
        <w:t xml:space="preserve"> выступают активизирующим фактором мыслительной активности. Они анализируют собственный опыт</w:t>
      </w:r>
      <w:r w:rsidRPr="008D6F1C">
        <w:rPr>
          <w:rStyle w:val="FontStyle15"/>
        </w:rPr>
        <w:t xml:space="preserve">, пытаются найти ассоциации, аналогии, догадаться, выполнить деятельность по фрагментам, стремятся не повторять собственных ошибок. Они свободно оперируют собственным логическим опытом и, как правило, достигают успехов в деятельности. Дошкольники начинают осознавать свои возможности в </w:t>
      </w:r>
      <w:proofErr w:type="spellStart"/>
      <w:r w:rsidRPr="008D6F1C">
        <w:rPr>
          <w:rStyle w:val="FontStyle15"/>
        </w:rPr>
        <w:t>логико</w:t>
      </w:r>
      <w:proofErr w:type="spellEnd"/>
      <w:r w:rsidRPr="008D6F1C">
        <w:rPr>
          <w:rStyle w:val="FontStyle15"/>
        </w:rPr>
        <w:t xml:space="preserve"> – математической деятельности и самодостаточность («Я могу», «Я сделаю», «У меня получится»).</w:t>
      </w:r>
    </w:p>
    <w:p w14:paraId="76E91DA0" w14:textId="77777777" w:rsidR="00016344" w:rsidRPr="008D6F1C" w:rsidRDefault="00016344" w:rsidP="008D6F1C">
      <w:pPr>
        <w:spacing w:after="0" w:line="240" w:lineRule="auto"/>
        <w:rPr>
          <w:rFonts w:ascii="Times New Roman" w:hAnsi="Times New Roman" w:cs="Times New Roman"/>
          <w:color w:val="000000" w:themeColor="text1"/>
          <w:sz w:val="28"/>
          <w:szCs w:val="28"/>
        </w:rPr>
      </w:pPr>
      <w:r w:rsidRPr="008D6F1C">
        <w:rPr>
          <w:rStyle w:val="FontStyle15"/>
        </w:rPr>
        <w:t>В совм</w:t>
      </w:r>
      <w:r w:rsidR="00381CDD" w:rsidRPr="008D6F1C">
        <w:rPr>
          <w:rStyle w:val="FontStyle15"/>
        </w:rPr>
        <w:t xml:space="preserve">естной деятельности педагогов, </w:t>
      </w:r>
      <w:r w:rsidRPr="008D6F1C">
        <w:rPr>
          <w:rStyle w:val="FontStyle15"/>
        </w:rPr>
        <w:t>детей</w:t>
      </w:r>
      <w:r w:rsidR="00381CDD" w:rsidRPr="008D6F1C">
        <w:rPr>
          <w:rStyle w:val="FontStyle15"/>
        </w:rPr>
        <w:t xml:space="preserve"> и родителей,</w:t>
      </w:r>
      <w:r w:rsidRPr="008D6F1C">
        <w:rPr>
          <w:rStyle w:val="FontStyle15"/>
        </w:rPr>
        <w:t xml:space="preserve"> мы поняли, что чем увлекательнее будут занятия, тем быстрее сформируется у детей интерес к обучению математике, значительнее будут их успехи</w:t>
      </w:r>
      <w:r w:rsidR="00381CDD" w:rsidRPr="008D6F1C">
        <w:rPr>
          <w:rFonts w:ascii="Times New Roman" w:hAnsi="Times New Roman" w:cs="Times New Roman"/>
          <w:sz w:val="28"/>
          <w:szCs w:val="28"/>
        </w:rPr>
        <w:t xml:space="preserve">. </w:t>
      </w:r>
    </w:p>
    <w:p w14:paraId="4AAC056E" w14:textId="445926CD" w:rsidR="00A7674A" w:rsidRPr="00A7674A" w:rsidRDefault="00A7674A" w:rsidP="00A7674A">
      <w:pPr>
        <w:spacing w:line="360" w:lineRule="auto"/>
        <w:rPr>
          <w:rFonts w:ascii="Times New Roman" w:hAnsi="Times New Roman" w:cs="Times New Roman"/>
          <w:sz w:val="28"/>
          <w:szCs w:val="28"/>
        </w:rPr>
      </w:pPr>
    </w:p>
    <w:p w14:paraId="2B325825" w14:textId="32B35F43" w:rsidR="00A7674A" w:rsidRPr="008D6F1C" w:rsidRDefault="00A7674A" w:rsidP="00A7674A">
      <w:pPr>
        <w:pStyle w:val="a4"/>
        <w:spacing w:line="360" w:lineRule="auto"/>
        <w:ind w:left="-142" w:right="-285"/>
        <w:rPr>
          <w:rFonts w:ascii="Times New Roman" w:hAnsi="Times New Roman" w:cs="Times New Roman"/>
          <w:sz w:val="28"/>
          <w:szCs w:val="28"/>
        </w:rPr>
      </w:pPr>
      <w:bookmarkStart w:id="0" w:name="_GoBack"/>
      <w:r>
        <w:rPr>
          <w:noProof/>
        </w:rPr>
        <w:lastRenderedPageBreak/>
        <w:drawing>
          <wp:inline distT="0" distB="0" distL="0" distR="0" wp14:anchorId="08B96CCB" wp14:editId="3B4F0A56">
            <wp:extent cx="6316980" cy="8922882"/>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0795" cy="8928270"/>
                    </a:xfrm>
                    <a:prstGeom prst="rect">
                      <a:avLst/>
                    </a:prstGeom>
                    <a:noFill/>
                    <a:ln>
                      <a:noFill/>
                    </a:ln>
                  </pic:spPr>
                </pic:pic>
              </a:graphicData>
            </a:graphic>
          </wp:inline>
        </w:drawing>
      </w:r>
      <w:bookmarkEnd w:id="0"/>
    </w:p>
    <w:sectPr w:rsidR="00A7674A" w:rsidRPr="008D6F1C" w:rsidSect="00F75975">
      <w:headerReference w:type="default" r:id="rId12"/>
      <w:footerReference w:type="default" r:id="rId13"/>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3F08F" w14:textId="77777777" w:rsidR="00083624" w:rsidRDefault="00083624" w:rsidP="008D177A">
      <w:pPr>
        <w:spacing w:after="0" w:line="240" w:lineRule="auto"/>
      </w:pPr>
      <w:r>
        <w:separator/>
      </w:r>
    </w:p>
  </w:endnote>
  <w:endnote w:type="continuationSeparator" w:id="0">
    <w:p w14:paraId="496DC30D" w14:textId="77777777" w:rsidR="00083624" w:rsidRDefault="00083624" w:rsidP="008D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706019"/>
      <w:docPartObj>
        <w:docPartGallery w:val="Page Numbers (Bottom of Page)"/>
        <w:docPartUnique/>
      </w:docPartObj>
    </w:sdtPr>
    <w:sdtEndPr/>
    <w:sdtContent>
      <w:p w14:paraId="50AD6455" w14:textId="77777777" w:rsidR="00CB3044" w:rsidRDefault="00CB3044" w:rsidP="006422CD">
        <w:pPr>
          <w:pStyle w:val="a8"/>
          <w:jc w:val="center"/>
        </w:pPr>
        <w:r>
          <w:fldChar w:fldCharType="begin"/>
        </w:r>
        <w:r>
          <w:instrText>PAGE   \* MERGEFORMAT</w:instrText>
        </w:r>
        <w:r>
          <w:fldChar w:fldCharType="separate"/>
        </w:r>
        <w:r w:rsidR="001457D9">
          <w:rPr>
            <w:noProof/>
          </w:rPr>
          <w:t>3</w:t>
        </w:r>
        <w:r>
          <w:fldChar w:fldCharType="end"/>
        </w:r>
      </w:p>
    </w:sdtContent>
  </w:sdt>
  <w:p w14:paraId="26EEE686" w14:textId="77777777" w:rsidR="00CB3044" w:rsidRDefault="00CB30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00706" w14:textId="77777777" w:rsidR="00083624" w:rsidRDefault="00083624" w:rsidP="008D177A">
      <w:pPr>
        <w:spacing w:after="0" w:line="240" w:lineRule="auto"/>
      </w:pPr>
      <w:r>
        <w:separator/>
      </w:r>
    </w:p>
  </w:footnote>
  <w:footnote w:type="continuationSeparator" w:id="0">
    <w:p w14:paraId="4A5D16F4" w14:textId="77777777" w:rsidR="00083624" w:rsidRDefault="00083624" w:rsidP="008D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7CB7" w14:textId="77777777" w:rsidR="00CB3044" w:rsidRDefault="00CB3044">
    <w:pPr>
      <w:pStyle w:val="a6"/>
    </w:pPr>
  </w:p>
  <w:p w14:paraId="09B84C1B" w14:textId="77777777" w:rsidR="00CB3044" w:rsidRDefault="00CB30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45CD"/>
    <w:multiLevelType w:val="hybridMultilevel"/>
    <w:tmpl w:val="118EB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0375C"/>
    <w:multiLevelType w:val="hybridMultilevel"/>
    <w:tmpl w:val="D064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F5A9E"/>
    <w:multiLevelType w:val="hybridMultilevel"/>
    <w:tmpl w:val="C638E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D50D36"/>
    <w:multiLevelType w:val="hybridMultilevel"/>
    <w:tmpl w:val="53B22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06E6C"/>
    <w:multiLevelType w:val="hybridMultilevel"/>
    <w:tmpl w:val="F1365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D23206"/>
    <w:multiLevelType w:val="hybridMultilevel"/>
    <w:tmpl w:val="A08C8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91E2E"/>
    <w:multiLevelType w:val="hybridMultilevel"/>
    <w:tmpl w:val="22EAE3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4017DB"/>
    <w:multiLevelType w:val="multilevel"/>
    <w:tmpl w:val="40EC10F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414109"/>
    <w:multiLevelType w:val="hybridMultilevel"/>
    <w:tmpl w:val="96325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E4220A"/>
    <w:multiLevelType w:val="hybridMultilevel"/>
    <w:tmpl w:val="3B3A9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8F53D7"/>
    <w:multiLevelType w:val="multilevel"/>
    <w:tmpl w:val="5118892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9"/>
  </w:num>
  <w:num w:numId="4">
    <w:abstractNumId w:val="3"/>
  </w:num>
  <w:num w:numId="5">
    <w:abstractNumId w:val="7"/>
  </w:num>
  <w:num w:numId="6">
    <w:abstractNumId w:val="10"/>
  </w:num>
  <w:num w:numId="7">
    <w:abstractNumId w:val="6"/>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69E"/>
    <w:rsid w:val="00016344"/>
    <w:rsid w:val="00057FB5"/>
    <w:rsid w:val="00060AF6"/>
    <w:rsid w:val="00083624"/>
    <w:rsid w:val="000D085E"/>
    <w:rsid w:val="000E247B"/>
    <w:rsid w:val="00100697"/>
    <w:rsid w:val="00105248"/>
    <w:rsid w:val="00116E18"/>
    <w:rsid w:val="00131E37"/>
    <w:rsid w:val="001457D9"/>
    <w:rsid w:val="00232B26"/>
    <w:rsid w:val="00295DD9"/>
    <w:rsid w:val="002C11D4"/>
    <w:rsid w:val="00301AFA"/>
    <w:rsid w:val="003328C5"/>
    <w:rsid w:val="00371A65"/>
    <w:rsid w:val="00381CDD"/>
    <w:rsid w:val="003A213C"/>
    <w:rsid w:val="003A266E"/>
    <w:rsid w:val="003D494B"/>
    <w:rsid w:val="003D7D07"/>
    <w:rsid w:val="00400010"/>
    <w:rsid w:val="00490864"/>
    <w:rsid w:val="004C1D54"/>
    <w:rsid w:val="004E2BA2"/>
    <w:rsid w:val="00524BF1"/>
    <w:rsid w:val="00551A3D"/>
    <w:rsid w:val="00594798"/>
    <w:rsid w:val="005D15F7"/>
    <w:rsid w:val="005E09DF"/>
    <w:rsid w:val="00626C38"/>
    <w:rsid w:val="0063160E"/>
    <w:rsid w:val="006422CD"/>
    <w:rsid w:val="0067769E"/>
    <w:rsid w:val="006A42C8"/>
    <w:rsid w:val="00746F3D"/>
    <w:rsid w:val="007673BD"/>
    <w:rsid w:val="00770DB1"/>
    <w:rsid w:val="00797CA8"/>
    <w:rsid w:val="007A5660"/>
    <w:rsid w:val="007F5DB3"/>
    <w:rsid w:val="00833CBF"/>
    <w:rsid w:val="008D177A"/>
    <w:rsid w:val="008D6F1C"/>
    <w:rsid w:val="008F7058"/>
    <w:rsid w:val="00971C1F"/>
    <w:rsid w:val="009855BB"/>
    <w:rsid w:val="009E63E8"/>
    <w:rsid w:val="00A12A95"/>
    <w:rsid w:val="00A23014"/>
    <w:rsid w:val="00A62574"/>
    <w:rsid w:val="00A7674A"/>
    <w:rsid w:val="00AC0FF9"/>
    <w:rsid w:val="00AE406A"/>
    <w:rsid w:val="00B50E23"/>
    <w:rsid w:val="00B549DE"/>
    <w:rsid w:val="00B700B6"/>
    <w:rsid w:val="00C4323E"/>
    <w:rsid w:val="00C57448"/>
    <w:rsid w:val="00C6315F"/>
    <w:rsid w:val="00C67429"/>
    <w:rsid w:val="00C95564"/>
    <w:rsid w:val="00CB3044"/>
    <w:rsid w:val="00D93745"/>
    <w:rsid w:val="00D967A1"/>
    <w:rsid w:val="00DB5306"/>
    <w:rsid w:val="00DF1FF7"/>
    <w:rsid w:val="00E579EB"/>
    <w:rsid w:val="00F21387"/>
    <w:rsid w:val="00F75975"/>
    <w:rsid w:val="00FB17BD"/>
    <w:rsid w:val="00FB2255"/>
    <w:rsid w:val="00FC17D6"/>
    <w:rsid w:val="00FE7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2DA42"/>
  <w15:docId w15:val="{D022544B-30B0-4760-AF9D-E6D1AFBA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232B26"/>
    <w:pPr>
      <w:widowControl w:val="0"/>
      <w:autoSpaceDE w:val="0"/>
      <w:autoSpaceDN w:val="0"/>
      <w:spacing w:after="0" w:line="240" w:lineRule="auto"/>
      <w:ind w:left="112"/>
      <w:outlineLvl w:val="0"/>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11D4"/>
    <w:rPr>
      <w:color w:val="0000FF" w:themeColor="hyperlink"/>
      <w:u w:val="single"/>
    </w:rPr>
  </w:style>
  <w:style w:type="paragraph" w:styleId="a4">
    <w:name w:val="List Paragraph"/>
    <w:basedOn w:val="a"/>
    <w:uiPriority w:val="34"/>
    <w:qFormat/>
    <w:rsid w:val="00371A65"/>
    <w:pPr>
      <w:ind w:left="720"/>
      <w:contextualSpacing/>
    </w:pPr>
  </w:style>
  <w:style w:type="table" w:styleId="a5">
    <w:name w:val="Table Grid"/>
    <w:basedOn w:val="a1"/>
    <w:uiPriority w:val="59"/>
    <w:rsid w:val="003A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D17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177A"/>
  </w:style>
  <w:style w:type="paragraph" w:styleId="a8">
    <w:name w:val="footer"/>
    <w:basedOn w:val="a"/>
    <w:link w:val="a9"/>
    <w:uiPriority w:val="99"/>
    <w:unhideWhenUsed/>
    <w:rsid w:val="008D17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177A"/>
  </w:style>
  <w:style w:type="paragraph" w:styleId="aa">
    <w:name w:val="Balloon Text"/>
    <w:basedOn w:val="a"/>
    <w:link w:val="ab"/>
    <w:uiPriority w:val="99"/>
    <w:semiHidden/>
    <w:unhideWhenUsed/>
    <w:rsid w:val="008D177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177A"/>
    <w:rPr>
      <w:rFonts w:ascii="Tahoma" w:hAnsi="Tahoma" w:cs="Tahoma"/>
      <w:sz w:val="16"/>
      <w:szCs w:val="16"/>
    </w:rPr>
  </w:style>
  <w:style w:type="paragraph" w:customStyle="1" w:styleId="Style4">
    <w:name w:val="Style4"/>
    <w:basedOn w:val="a"/>
    <w:uiPriority w:val="99"/>
    <w:rsid w:val="00016344"/>
    <w:pPr>
      <w:widowControl w:val="0"/>
      <w:autoSpaceDE w:val="0"/>
      <w:autoSpaceDN w:val="0"/>
      <w:adjustRightInd w:val="0"/>
      <w:spacing w:after="0" w:line="323" w:lineRule="exact"/>
      <w:ind w:firstLine="638"/>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016344"/>
    <w:rPr>
      <w:rFonts w:ascii="Times New Roman" w:hAnsi="Times New Roman" w:cs="Times New Roman"/>
      <w:sz w:val="28"/>
      <w:szCs w:val="28"/>
    </w:rPr>
  </w:style>
  <w:style w:type="character" w:customStyle="1" w:styleId="10">
    <w:name w:val="Заголовок 1 Знак"/>
    <w:basedOn w:val="a0"/>
    <w:link w:val="1"/>
    <w:uiPriority w:val="1"/>
    <w:rsid w:val="00232B26"/>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232B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2B26"/>
    <w:pPr>
      <w:widowControl w:val="0"/>
      <w:autoSpaceDE w:val="0"/>
      <w:autoSpaceDN w:val="0"/>
      <w:spacing w:after="0" w:line="240" w:lineRule="auto"/>
      <w:ind w:left="10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2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rilittle@mail.ru" TargetMode="External"/><Relationship Id="rId4" Type="http://schemas.openxmlformats.org/officeDocument/2006/relationships/settings" Target="settings.xml"/><Relationship Id="rId9" Type="http://schemas.openxmlformats.org/officeDocument/2006/relationships/hyperlink" Target="mailto:Tomarilittle@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65F9-A9D8-4378-AB1E-5022354C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2884</Words>
  <Characters>16442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Sveta</cp:lastModifiedBy>
  <cp:revision>15</cp:revision>
  <dcterms:created xsi:type="dcterms:W3CDTF">2020-06-05T02:26:00Z</dcterms:created>
  <dcterms:modified xsi:type="dcterms:W3CDTF">2021-01-07T05:46:00Z</dcterms:modified>
</cp:coreProperties>
</file>