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421" w:rsidRPr="00C13F33" w:rsidRDefault="00B60421" w:rsidP="00B60421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13F33">
        <w:rPr>
          <w:rFonts w:ascii="Times New Roman" w:hAnsi="Times New Roman" w:cs="Times New Roman"/>
          <w:sz w:val="24"/>
          <w:szCs w:val="24"/>
          <w:lang w:val="ru-RU"/>
        </w:rPr>
        <w:t>Муниципальное бюджетное дошкольное образовательное учреждение</w:t>
      </w:r>
    </w:p>
    <w:p w:rsidR="00B60421" w:rsidRPr="00C13F33" w:rsidRDefault="00B60421" w:rsidP="00B60421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13F33">
        <w:rPr>
          <w:rFonts w:ascii="Times New Roman" w:hAnsi="Times New Roman" w:cs="Times New Roman"/>
          <w:sz w:val="24"/>
          <w:szCs w:val="24"/>
          <w:lang w:val="ru-RU"/>
        </w:rPr>
        <w:t>детский сад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13F33">
        <w:rPr>
          <w:rFonts w:ascii="Times New Roman" w:hAnsi="Times New Roman" w:cs="Times New Roman"/>
          <w:sz w:val="24"/>
          <w:szCs w:val="24"/>
          <w:lang w:val="ru-RU"/>
        </w:rPr>
        <w:t>3 «Малыш» г. Томари Сахалинской области</w:t>
      </w:r>
    </w:p>
    <w:p w:rsidR="00B60421" w:rsidRPr="00C13F33" w:rsidRDefault="00B60421" w:rsidP="00B6042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694820 Сахалинская область, </w:t>
      </w:r>
      <w:proofErr w:type="spellStart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г</w:t>
      </w:r>
      <w:proofErr w:type="gramStart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.Т</w:t>
      </w:r>
      <w:proofErr w:type="gramEnd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омари</w:t>
      </w:r>
      <w:proofErr w:type="spellEnd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</w:t>
      </w:r>
      <w:proofErr w:type="spellStart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ул.Дзержинского</w:t>
      </w:r>
      <w:proofErr w:type="spellEnd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, 9 </w:t>
      </w:r>
    </w:p>
    <w:p w:rsidR="00B60421" w:rsidRPr="00C13F33" w:rsidRDefault="00B60421" w:rsidP="00B6042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тел/факс 8 42446 2-69-61 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-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mail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  <w:proofErr w:type="spellStart"/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Tomarilittle</w:t>
      </w:r>
      <w:proofErr w:type="spellEnd"/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@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mail</w:t>
      </w:r>
      <w:r w:rsidRPr="00C13F33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.</w:t>
      </w:r>
      <w:proofErr w:type="spellStart"/>
      <w:r w:rsidRPr="00C13F33">
        <w:rPr>
          <w:rFonts w:ascii="Times New Roman" w:hAnsi="Times New Roman" w:cs="Times New Roman"/>
          <w:b/>
          <w:sz w:val="24"/>
          <w:szCs w:val="24"/>
          <w:u w:val="single"/>
        </w:rPr>
        <w:t>ru</w:t>
      </w:r>
      <w:proofErr w:type="spellEnd"/>
    </w:p>
    <w:p w:rsidR="00B60421" w:rsidRPr="004B78DA" w:rsidRDefault="00B60421" w:rsidP="00B60421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:rsidR="00B60421" w:rsidRPr="001D25DB" w:rsidRDefault="00B60421" w:rsidP="00B6042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5F6B4" wp14:editId="77464741">
                <wp:simplePos x="0" y="0"/>
                <wp:positionH relativeFrom="column">
                  <wp:posOffset>-109855</wp:posOffset>
                </wp:positionH>
                <wp:positionV relativeFrom="paragraph">
                  <wp:posOffset>4445</wp:posOffset>
                </wp:positionV>
                <wp:extent cx="2971800" cy="11430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421" w:rsidRPr="00BC0956" w:rsidRDefault="00B60421" w:rsidP="00B60421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ПРИНЯТО</w:t>
                            </w:r>
                          </w:p>
                          <w:p w:rsidR="00B60421" w:rsidRPr="00BC0956" w:rsidRDefault="00B60421" w:rsidP="00B60421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на Общем собрании работников</w:t>
                            </w:r>
                          </w:p>
                          <w:p w:rsidR="00B60421" w:rsidRPr="00BC0956" w:rsidRDefault="00B60421" w:rsidP="00B60421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МБДОУ детский сад № 3 «Малыш» </w:t>
                            </w:r>
                            <w:proofErr w:type="spellStart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proofErr w:type="gramStart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.Т</w:t>
                            </w:r>
                            <w:proofErr w:type="gramEnd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омари</w:t>
                            </w:r>
                            <w:proofErr w:type="spellEnd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Сахалинской области</w:t>
                            </w:r>
                          </w:p>
                          <w:p w:rsidR="00B60421" w:rsidRPr="00403C23" w:rsidRDefault="00B60421" w:rsidP="00B60421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03C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Протокол</w:t>
                            </w:r>
                            <w:proofErr w:type="spellEnd"/>
                            <w:r w:rsidRPr="00403C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№ 4 </w:t>
                            </w:r>
                            <w:proofErr w:type="spellStart"/>
                            <w:r w:rsidRPr="00403C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spellEnd"/>
                            <w:r w:rsidRPr="00403C2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21.12.2021</w:t>
                            </w:r>
                          </w:p>
                          <w:p w:rsidR="00B60421" w:rsidRPr="00403C23" w:rsidRDefault="00B60421" w:rsidP="00B6042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60421" w:rsidRPr="00BD4C42" w:rsidRDefault="00B60421" w:rsidP="00B60421">
                            <w:pPr>
                              <w:ind w:right="-142"/>
                              <w:jc w:val="both"/>
                            </w:pPr>
                            <w:r w:rsidRPr="00BD4C42">
                              <w:t xml:space="preserve"> </w:t>
                            </w:r>
                          </w:p>
                          <w:p w:rsidR="00B60421" w:rsidRPr="00BD4C42" w:rsidRDefault="00B60421" w:rsidP="00B60421"/>
                          <w:p w:rsidR="00B60421" w:rsidRPr="00BD4C42" w:rsidRDefault="00B60421" w:rsidP="00B604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-8.65pt;margin-top:.35pt;width:23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" stroked="f">
                <v:textbox>
                  <w:txbxContent>
                    <w:p w:rsidR="00B60421" w:rsidRPr="00BC0956" w:rsidRDefault="00B60421" w:rsidP="00B60421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ПРИНЯТО</w:t>
                      </w:r>
                    </w:p>
                    <w:p w:rsidR="00B60421" w:rsidRPr="00BC0956" w:rsidRDefault="00B60421" w:rsidP="00B60421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на Общем собрании работников</w:t>
                      </w:r>
                    </w:p>
                    <w:p w:rsidR="00B60421" w:rsidRPr="00BC0956" w:rsidRDefault="00B60421" w:rsidP="00B60421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МБДОУ детский сад № 3 «Малыш» </w:t>
                      </w:r>
                      <w:proofErr w:type="spellStart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г</w:t>
                      </w:r>
                      <w:proofErr w:type="gramStart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.Т</w:t>
                      </w:r>
                      <w:proofErr w:type="gramEnd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омари</w:t>
                      </w:r>
                      <w:proofErr w:type="spellEnd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Сахалинской области</w:t>
                      </w:r>
                    </w:p>
                    <w:p w:rsidR="00B60421" w:rsidRPr="00403C23" w:rsidRDefault="00B60421" w:rsidP="00B60421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403C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Протокол</w:t>
                      </w:r>
                      <w:proofErr w:type="spellEnd"/>
                      <w:r w:rsidRPr="00403C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№ 4 </w:t>
                      </w:r>
                      <w:proofErr w:type="spellStart"/>
                      <w:r w:rsidRPr="00403C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spellEnd"/>
                      <w:r w:rsidRPr="00403C2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21.12.2021</w:t>
                      </w:r>
                    </w:p>
                    <w:p w:rsidR="00B60421" w:rsidRPr="00403C23" w:rsidRDefault="00B60421" w:rsidP="00B6042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60421" w:rsidRPr="00BD4C42" w:rsidRDefault="00B60421" w:rsidP="00B60421">
                      <w:pPr>
                        <w:ind w:right="-142"/>
                        <w:jc w:val="both"/>
                      </w:pPr>
                      <w:r w:rsidRPr="00BD4C42">
                        <w:t xml:space="preserve"> </w:t>
                      </w:r>
                    </w:p>
                    <w:p w:rsidR="00B60421" w:rsidRPr="00BD4C42" w:rsidRDefault="00B60421" w:rsidP="00B60421"/>
                    <w:p w:rsidR="00B60421" w:rsidRPr="00BD4C42" w:rsidRDefault="00B60421" w:rsidP="00B6042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89028" wp14:editId="552F3EFF">
                <wp:simplePos x="0" y="0"/>
                <wp:positionH relativeFrom="column">
                  <wp:posOffset>3033395</wp:posOffset>
                </wp:positionH>
                <wp:positionV relativeFrom="paragraph">
                  <wp:posOffset>8255</wp:posOffset>
                </wp:positionV>
                <wp:extent cx="3095625" cy="1362075"/>
                <wp:effectExtent l="0" t="0" r="9525" b="952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421" w:rsidRPr="00BC0956" w:rsidRDefault="00B60421" w:rsidP="00B60421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  <w:t>УТВЕРЖДАЮ</w:t>
                            </w:r>
                          </w:p>
                          <w:p w:rsidR="00B60421" w:rsidRPr="00BC0956" w:rsidRDefault="00B60421" w:rsidP="00B60421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Заведующий МБДОУ детский сад</w:t>
                            </w:r>
                          </w:p>
                          <w:p w:rsidR="00B60421" w:rsidRPr="00BC0956" w:rsidRDefault="00B60421" w:rsidP="00B60421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№ 3 «Малыш» </w:t>
                            </w:r>
                            <w:proofErr w:type="spellStart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</w:t>
                            </w:r>
                            <w:proofErr w:type="gramStart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.Т</w:t>
                            </w:r>
                            <w:proofErr w:type="gramEnd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омари</w:t>
                            </w:r>
                            <w:proofErr w:type="spellEnd"/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Сахалинской области</w:t>
                            </w:r>
                          </w:p>
                          <w:p w:rsidR="00B60421" w:rsidRPr="00BC0956" w:rsidRDefault="005D78A0" w:rsidP="00B60421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5D78A0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u w:val="single"/>
                                <w:lang w:val="ru-RU" w:eastAsia="ru-RU"/>
                              </w:rPr>
                              <w:drawing>
                                <wp:inline distT="0" distB="0" distL="0" distR="0" wp14:anchorId="04CC72C4" wp14:editId="325B69B9">
                                  <wp:extent cx="819150" cy="318135"/>
                                  <wp:effectExtent l="0" t="0" r="0" b="571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318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60421"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_______ /</w:t>
                            </w:r>
                            <w:proofErr w:type="spellStart"/>
                            <w:r w:rsidR="00B60421"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Т.Н.Манжара</w:t>
                            </w:r>
                            <w:proofErr w:type="spellEnd"/>
                            <w:r w:rsidR="00B60421"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/</w:t>
                            </w:r>
                          </w:p>
                          <w:p w:rsidR="00B60421" w:rsidRPr="00BC0956" w:rsidRDefault="00B60421" w:rsidP="00B60421">
                            <w:pPr>
                              <w:spacing w:before="0" w:beforeAutospacing="0" w:after="0" w:afterAutospacing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C09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Приказ № 88-а от 21.12.2021 </w:t>
                            </w:r>
                          </w:p>
                          <w:p w:rsidR="00B60421" w:rsidRPr="00BC0956" w:rsidRDefault="00B60421" w:rsidP="00B60421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238.85pt;margin-top:.65pt;width:243.75pt;height:10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" stroked="f">
                <v:textbox>
                  <w:txbxContent>
                    <w:p w:rsidR="00B60421" w:rsidRPr="00BC0956" w:rsidRDefault="00B60421" w:rsidP="00B60421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  <w:t>УТВЕРЖДАЮ</w:t>
                      </w:r>
                    </w:p>
                    <w:p w:rsidR="00B60421" w:rsidRPr="00BC0956" w:rsidRDefault="00B60421" w:rsidP="00B60421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Заведующий МБДОУ детский сад</w:t>
                      </w:r>
                    </w:p>
                    <w:p w:rsidR="00B60421" w:rsidRPr="00BC0956" w:rsidRDefault="00B60421" w:rsidP="00B60421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№ 3 «Малыш» </w:t>
                      </w:r>
                      <w:proofErr w:type="spellStart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г</w:t>
                      </w:r>
                      <w:proofErr w:type="gramStart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.Т</w:t>
                      </w:r>
                      <w:proofErr w:type="gramEnd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омари</w:t>
                      </w:r>
                      <w:proofErr w:type="spellEnd"/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Сахалинской области</w:t>
                      </w:r>
                    </w:p>
                    <w:p w:rsidR="00B60421" w:rsidRPr="00BC0956" w:rsidRDefault="005D78A0" w:rsidP="00B60421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5D78A0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u w:val="single"/>
                          <w:lang w:val="ru-RU" w:eastAsia="ru-RU"/>
                        </w:rPr>
                        <w:drawing>
                          <wp:inline distT="0" distB="0" distL="0" distR="0" wp14:anchorId="04CC72C4" wp14:editId="325B69B9">
                            <wp:extent cx="819150" cy="318135"/>
                            <wp:effectExtent l="0" t="0" r="0" b="571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318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60421"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_______ /</w:t>
                      </w:r>
                      <w:proofErr w:type="spellStart"/>
                      <w:r w:rsidR="00B60421"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Т.Н.Манжара</w:t>
                      </w:r>
                      <w:proofErr w:type="spellEnd"/>
                      <w:r w:rsidR="00B60421"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/</w:t>
                      </w:r>
                    </w:p>
                    <w:p w:rsidR="00B60421" w:rsidRPr="00BC0956" w:rsidRDefault="00B60421" w:rsidP="00B60421">
                      <w:pPr>
                        <w:spacing w:before="0" w:beforeAutospacing="0" w:after="0" w:afterAutospacing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BC095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Приказ № 88-а от 21.12.2021 </w:t>
                      </w:r>
                    </w:p>
                    <w:p w:rsidR="00B60421" w:rsidRPr="00BC0956" w:rsidRDefault="00B60421" w:rsidP="00B60421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60421" w:rsidRPr="00D253DE" w:rsidRDefault="00B60421" w:rsidP="00B60421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B60421" w:rsidRPr="00D253DE" w:rsidRDefault="00B60421" w:rsidP="00B60421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B60421" w:rsidRPr="00D253DE" w:rsidRDefault="00B60421" w:rsidP="00B60421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B60421" w:rsidRPr="00D253DE" w:rsidRDefault="00B60421" w:rsidP="00B60421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B60421" w:rsidRPr="00D253DE" w:rsidRDefault="00B60421" w:rsidP="00B60421">
      <w:pPr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Cs w:val="20"/>
          <w:lang w:val="ru-RU"/>
        </w:rPr>
      </w:pPr>
    </w:p>
    <w:p w:rsidR="00B60421" w:rsidRPr="00FB7819" w:rsidRDefault="00B60421" w:rsidP="00B60421">
      <w:pPr>
        <w:shd w:val="clear" w:color="auto" w:fill="FFFFFF"/>
        <w:spacing w:before="0" w:beforeAutospacing="0" w:after="0" w:afterAutospacing="0"/>
        <w:jc w:val="right"/>
        <w:rPr>
          <w:color w:val="000000"/>
          <w:szCs w:val="20"/>
          <w:lang w:val="ru-RU"/>
        </w:rPr>
      </w:pPr>
    </w:p>
    <w:p w:rsidR="00B60421" w:rsidRPr="005D78A0" w:rsidRDefault="00B60421" w:rsidP="00022627">
      <w:pPr>
        <w:pStyle w:val="3"/>
        <w:ind w:left="563" w:right="798"/>
        <w:rPr>
          <w:sz w:val="24"/>
          <w:szCs w:val="24"/>
          <w:lang w:val="ru-RU"/>
        </w:rPr>
      </w:pPr>
      <w:r w:rsidRPr="005D78A0">
        <w:rPr>
          <w:sz w:val="24"/>
          <w:szCs w:val="24"/>
          <w:lang w:val="ru-RU"/>
        </w:rPr>
        <w:t>ПОРЯДОК</w:t>
      </w:r>
    </w:p>
    <w:p w:rsidR="00B60421" w:rsidRPr="005D78A0" w:rsidRDefault="007B3F54" w:rsidP="00022627">
      <w:pPr>
        <w:spacing w:before="0" w:beforeAutospacing="0" w:after="0" w:afterAutospacing="0"/>
        <w:ind w:left="563" w:right="786"/>
        <w:jc w:val="center"/>
        <w:rPr>
          <w:rFonts w:ascii="Times New Roman" w:hAnsi="Times New Roman" w:cs="Times New Roman"/>
          <w:b/>
          <w:w w:val="90"/>
          <w:sz w:val="24"/>
          <w:szCs w:val="24"/>
          <w:lang w:val="ru-RU"/>
        </w:rPr>
      </w:pPr>
      <w:r w:rsidRPr="005D78A0"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>п</w:t>
      </w:r>
      <w:r w:rsidR="00B60421" w:rsidRPr="005D78A0"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>роведения</w:t>
      </w:r>
      <w:r w:rsidR="00512800" w:rsidRPr="005D78A0"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 xml:space="preserve"> антикоррупционной</w:t>
      </w:r>
      <w:r w:rsidR="00B60421" w:rsidRPr="005D78A0"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 xml:space="preserve"> экспертизы</w:t>
      </w:r>
    </w:p>
    <w:p w:rsidR="00EC18B3" w:rsidRPr="005D78A0" w:rsidRDefault="00EC18B3" w:rsidP="00022627">
      <w:pPr>
        <w:spacing w:before="0" w:beforeAutospacing="0" w:after="0" w:afterAutospacing="0"/>
        <w:ind w:left="563" w:right="786"/>
        <w:jc w:val="center"/>
        <w:rPr>
          <w:rFonts w:ascii="Times New Roman" w:hAnsi="Times New Roman" w:cs="Times New Roman"/>
          <w:b/>
          <w:w w:val="90"/>
          <w:sz w:val="24"/>
          <w:szCs w:val="24"/>
          <w:lang w:val="ru-RU"/>
        </w:rPr>
      </w:pPr>
      <w:r w:rsidRPr="005D78A0"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 xml:space="preserve">локальных актов и их проектов в МБДОУ детский сад № 3 «Малыш» </w:t>
      </w:r>
    </w:p>
    <w:p w:rsidR="00EC18B3" w:rsidRPr="005D78A0" w:rsidRDefault="00EC18B3" w:rsidP="00022627">
      <w:pPr>
        <w:spacing w:before="0" w:beforeAutospacing="0" w:after="0" w:afterAutospacing="0"/>
        <w:ind w:left="563" w:right="78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5D78A0"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>г</w:t>
      </w:r>
      <w:proofErr w:type="gramStart"/>
      <w:r w:rsidRPr="005D78A0"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>.Т</w:t>
      </w:r>
      <w:proofErr w:type="gramEnd"/>
      <w:r w:rsidRPr="005D78A0"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>омари</w:t>
      </w:r>
      <w:proofErr w:type="spellEnd"/>
      <w:r w:rsidRPr="005D78A0">
        <w:rPr>
          <w:rFonts w:ascii="Times New Roman" w:hAnsi="Times New Roman" w:cs="Times New Roman"/>
          <w:b/>
          <w:w w:val="90"/>
          <w:sz w:val="24"/>
          <w:szCs w:val="24"/>
          <w:lang w:val="ru-RU"/>
        </w:rPr>
        <w:t xml:space="preserve"> Сахалинской области</w:t>
      </w:r>
    </w:p>
    <w:p w:rsidR="00B60421" w:rsidRPr="00B60421" w:rsidRDefault="00B60421" w:rsidP="00022627">
      <w:pPr>
        <w:pStyle w:val="a3"/>
        <w:rPr>
          <w:b/>
          <w:sz w:val="24"/>
          <w:szCs w:val="24"/>
          <w:lang w:val="ru-RU"/>
        </w:rPr>
      </w:pPr>
    </w:p>
    <w:p w:rsidR="00B60421" w:rsidRPr="00B60421" w:rsidRDefault="00B60421" w:rsidP="00022627">
      <w:pPr>
        <w:tabs>
          <w:tab w:val="left" w:pos="4179"/>
        </w:tabs>
        <w:spacing w:before="0" w:beforeAutospacing="0" w:after="0" w:afterAutospacing="0"/>
        <w:ind w:left="3486" w:hanging="348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60421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="00AE28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60421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Общие</w:t>
      </w:r>
      <w:r w:rsidRPr="00B60421">
        <w:rPr>
          <w:rFonts w:ascii="Times New Roman" w:hAnsi="Times New Roman" w:cs="Times New Roman"/>
          <w:b/>
          <w:spacing w:val="20"/>
          <w:w w:val="95"/>
          <w:sz w:val="24"/>
          <w:szCs w:val="24"/>
          <w:lang w:val="ru-RU"/>
        </w:rPr>
        <w:t xml:space="preserve"> </w:t>
      </w:r>
      <w:r w:rsidRPr="00B60421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>положения</w:t>
      </w:r>
    </w:p>
    <w:p w:rsidR="00B60421" w:rsidRPr="00EC18B3" w:rsidRDefault="00EC18B3" w:rsidP="0002262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6"/>
          <w:w w:val="95"/>
          <w:sz w:val="24"/>
          <w:szCs w:val="24"/>
          <w:lang w:val="ru-RU"/>
        </w:rPr>
        <w:t>1.1.</w:t>
      </w:r>
      <w:r w:rsidR="00B60421" w:rsidRPr="00B60421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proofErr w:type="gramStart"/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>Антикоррупционная</w:t>
      </w:r>
      <w:r w:rsidR="00B60421" w:rsidRPr="00B60421">
        <w:rPr>
          <w:rFonts w:ascii="Times New Roman" w:hAnsi="Times New Roman" w:cs="Times New Roman"/>
          <w:spacing w:val="-42"/>
          <w:w w:val="95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>экспертиза</w:t>
      </w:r>
      <w:r w:rsidR="00B60421" w:rsidRPr="00B60421">
        <w:rPr>
          <w:rFonts w:ascii="Times New Roman" w:hAnsi="Times New Roman" w:cs="Times New Roman"/>
          <w:spacing w:val="-27"/>
          <w:w w:val="95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>локальных</w:t>
      </w:r>
      <w:r w:rsidR="00B60421" w:rsidRPr="00B60421">
        <w:rPr>
          <w:rFonts w:ascii="Times New Roman" w:hAnsi="Times New Roman" w:cs="Times New Roman"/>
          <w:spacing w:val="-28"/>
          <w:w w:val="95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>актов</w:t>
      </w:r>
      <w:r w:rsidR="00B60421" w:rsidRPr="00B60421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="00B60421" w:rsidRPr="00B60421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>проектов</w:t>
      </w:r>
      <w:r w:rsidR="00B60421" w:rsidRPr="00B60421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>локальных актов</w:t>
      </w:r>
      <w:r w:rsidR="00B60421" w:rsidRPr="00B60421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>проводится</w:t>
      </w:r>
      <w:r w:rsidR="00B60421" w:rsidRPr="00B60421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="00B60421" w:rsidRPr="00B60421">
        <w:rPr>
          <w:rFonts w:ascii="Times New Roman" w:hAnsi="Times New Roman" w:cs="Times New Roman"/>
          <w:spacing w:val="-40"/>
          <w:w w:val="95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>соответствии</w:t>
      </w:r>
      <w:r w:rsidR="00B60421" w:rsidRPr="00B60421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>с</w:t>
      </w:r>
      <w:r w:rsidR="00B60421" w:rsidRPr="00B60421">
        <w:rPr>
          <w:rFonts w:ascii="Times New Roman" w:hAnsi="Times New Roman" w:cs="Times New Roman"/>
          <w:spacing w:val="-36"/>
          <w:w w:val="95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>Ф</w:t>
      </w:r>
      <w:r w:rsidR="00B60421">
        <w:rPr>
          <w:rFonts w:ascii="Times New Roman" w:hAnsi="Times New Roman" w:cs="Times New Roman"/>
          <w:w w:val="95"/>
          <w:sz w:val="24"/>
          <w:szCs w:val="24"/>
          <w:lang w:val="ru-RU"/>
        </w:rPr>
        <w:t>е</w:t>
      </w:r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>дера</w:t>
      </w:r>
      <w:r w:rsidR="00B60421">
        <w:rPr>
          <w:rFonts w:ascii="Times New Roman" w:hAnsi="Times New Roman" w:cs="Times New Roman"/>
          <w:w w:val="95"/>
          <w:sz w:val="24"/>
          <w:szCs w:val="24"/>
          <w:lang w:val="ru-RU"/>
        </w:rPr>
        <w:t>ль</w:t>
      </w:r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>н</w:t>
      </w:r>
      <w:r w:rsidR="00B60421">
        <w:rPr>
          <w:rFonts w:ascii="Times New Roman" w:hAnsi="Times New Roman" w:cs="Times New Roman"/>
          <w:w w:val="95"/>
          <w:sz w:val="24"/>
          <w:szCs w:val="24"/>
          <w:lang w:val="ru-RU"/>
        </w:rPr>
        <w:t>ы</w:t>
      </w:r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>м</w:t>
      </w:r>
      <w:r w:rsidR="00B60421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законом</w:t>
      </w:r>
      <w:r w:rsidR="00B60421">
        <w:rPr>
          <w:rFonts w:ascii="Times New Roman" w:hAnsi="Times New Roman" w:cs="Times New Roman"/>
          <w:spacing w:val="-42"/>
          <w:w w:val="95"/>
          <w:sz w:val="24"/>
          <w:szCs w:val="24"/>
          <w:lang w:val="ru-RU"/>
        </w:rPr>
        <w:t xml:space="preserve"> </w:t>
      </w:r>
      <w:r w:rsidR="001A3B74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>№</w:t>
      </w:r>
      <w:r w:rsidR="001A3B74" w:rsidRPr="00B604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3B74">
        <w:rPr>
          <w:rFonts w:ascii="Times New Roman" w:hAnsi="Times New Roman" w:cs="Times New Roman"/>
          <w:sz w:val="24"/>
          <w:szCs w:val="24"/>
          <w:lang w:val="ru-RU"/>
        </w:rPr>
        <w:t>172</w:t>
      </w:r>
      <w:r w:rsidR="001A3B74" w:rsidRPr="00B60421">
        <w:rPr>
          <w:rFonts w:ascii="Times New Roman" w:hAnsi="Times New Roman" w:cs="Times New Roman"/>
          <w:w w:val="91"/>
          <w:sz w:val="24"/>
          <w:szCs w:val="24"/>
          <w:lang w:val="ru-RU"/>
        </w:rPr>
        <w:t>-ФЗ</w:t>
      </w:r>
      <w:r w:rsidR="00B60421" w:rsidRPr="00B60421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>от</w:t>
      </w:r>
      <w:r w:rsidR="00B60421" w:rsidRPr="00B60421">
        <w:rPr>
          <w:rFonts w:ascii="Times New Roman" w:hAnsi="Times New Roman" w:cs="Times New Roman"/>
          <w:spacing w:val="-39"/>
          <w:w w:val="95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>17</w:t>
      </w:r>
      <w:r w:rsidR="00B60421" w:rsidRPr="00B60421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>июля</w:t>
      </w:r>
      <w:r w:rsidR="00B60421" w:rsidRPr="00B60421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>2009</w:t>
      </w:r>
      <w:r w:rsidR="00B60421" w:rsidRPr="00B60421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spacing w:val="-10"/>
          <w:w w:val="95"/>
          <w:sz w:val="24"/>
          <w:szCs w:val="24"/>
          <w:lang w:val="ru-RU"/>
        </w:rPr>
        <w:t>года</w:t>
      </w:r>
      <w:r w:rsidR="00B60421" w:rsidRPr="00B60421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60421" w:rsidRPr="00B60421">
        <w:rPr>
          <w:rFonts w:ascii="Times New Roman" w:hAnsi="Times New Roman" w:cs="Times New Roman"/>
          <w:w w:val="89"/>
          <w:sz w:val="24"/>
          <w:szCs w:val="24"/>
          <w:lang w:val="ru-RU"/>
        </w:rPr>
        <w:t>«Об</w:t>
      </w:r>
      <w:r w:rsidR="00B60421">
        <w:rPr>
          <w:rFonts w:ascii="Times New Roman" w:hAnsi="Times New Roman" w:cs="Times New Roman"/>
          <w:w w:val="89"/>
          <w:sz w:val="24"/>
          <w:szCs w:val="24"/>
          <w:lang w:val="ru-RU"/>
        </w:rPr>
        <w:t xml:space="preserve"> антикоррупционной э</w:t>
      </w:r>
      <w:r w:rsidR="00B60421" w:rsidRPr="00B60421">
        <w:rPr>
          <w:rFonts w:ascii="Times New Roman" w:hAnsi="Times New Roman" w:cs="Times New Roman"/>
          <w:w w:val="88"/>
          <w:sz w:val="24"/>
          <w:szCs w:val="24"/>
          <w:lang w:val="ru-RU"/>
        </w:rPr>
        <w:t>кспертизе</w:t>
      </w:r>
      <w:r w:rsidR="00B60421" w:rsidRPr="00B604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87"/>
          <w:sz w:val="24"/>
          <w:szCs w:val="24"/>
          <w:lang w:val="ru-RU"/>
        </w:rPr>
        <w:t>нормативных</w:t>
      </w:r>
      <w:r w:rsidR="00B60421" w:rsidRPr="00B604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88"/>
          <w:sz w:val="24"/>
          <w:szCs w:val="24"/>
          <w:lang w:val="ru-RU"/>
        </w:rPr>
        <w:t>правовых</w:t>
      </w:r>
      <w:r w:rsidR="00B60421" w:rsidRPr="00B604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3"/>
          <w:sz w:val="24"/>
          <w:szCs w:val="24"/>
          <w:lang w:val="ru-RU"/>
        </w:rPr>
        <w:t>акто</w:t>
      </w:r>
      <w:r w:rsidR="00B60421" w:rsidRPr="00B60421">
        <w:rPr>
          <w:rFonts w:ascii="Times New Roman" w:hAnsi="Times New Roman" w:cs="Times New Roman"/>
          <w:spacing w:val="-7"/>
          <w:w w:val="93"/>
          <w:sz w:val="24"/>
          <w:szCs w:val="24"/>
          <w:lang w:val="ru-RU"/>
        </w:rPr>
        <w:t>в</w:t>
      </w:r>
      <w:r w:rsidR="001A3B74">
        <w:rPr>
          <w:rFonts w:ascii="Times New Roman" w:hAnsi="Times New Roman" w:cs="Times New Roman"/>
          <w:spacing w:val="-7"/>
          <w:w w:val="93"/>
          <w:sz w:val="24"/>
          <w:szCs w:val="24"/>
          <w:lang w:val="ru-RU"/>
        </w:rPr>
        <w:t xml:space="preserve"> и проектов нормативных правовых актов</w:t>
      </w:r>
      <w:r w:rsidR="00B60421">
        <w:rPr>
          <w:rFonts w:ascii="Times New Roman" w:hAnsi="Times New Roman" w:cs="Times New Roman"/>
          <w:spacing w:val="-7"/>
          <w:w w:val="93"/>
          <w:sz w:val="24"/>
          <w:szCs w:val="24"/>
          <w:lang w:val="ru-RU"/>
        </w:rPr>
        <w:t>»,</w:t>
      </w:r>
      <w:r w:rsidR="001A3B74">
        <w:rPr>
          <w:rFonts w:ascii="Times New Roman" w:hAnsi="Times New Roman" w:cs="Times New Roman"/>
          <w:spacing w:val="-7"/>
          <w:w w:val="93"/>
          <w:sz w:val="24"/>
          <w:szCs w:val="24"/>
          <w:lang w:val="ru-RU"/>
        </w:rPr>
        <w:t xml:space="preserve"> постановлением Правительства Российской Федерации № 96 от 26.02.2010 </w:t>
      </w:r>
      <w:r w:rsidR="001A3B74" w:rsidRPr="00B60421">
        <w:rPr>
          <w:rFonts w:ascii="Times New Roman" w:hAnsi="Times New Roman" w:cs="Times New Roman"/>
          <w:w w:val="89"/>
          <w:sz w:val="24"/>
          <w:szCs w:val="24"/>
          <w:lang w:val="ru-RU"/>
        </w:rPr>
        <w:t>«Об</w:t>
      </w:r>
      <w:r w:rsidR="001A3B74">
        <w:rPr>
          <w:rFonts w:ascii="Times New Roman" w:hAnsi="Times New Roman" w:cs="Times New Roman"/>
          <w:w w:val="89"/>
          <w:sz w:val="24"/>
          <w:szCs w:val="24"/>
          <w:lang w:val="ru-RU"/>
        </w:rPr>
        <w:t xml:space="preserve"> антикоррупционной э</w:t>
      </w:r>
      <w:r w:rsidR="001A3B74" w:rsidRPr="00B60421">
        <w:rPr>
          <w:rFonts w:ascii="Times New Roman" w:hAnsi="Times New Roman" w:cs="Times New Roman"/>
          <w:w w:val="88"/>
          <w:sz w:val="24"/>
          <w:szCs w:val="24"/>
          <w:lang w:val="ru-RU"/>
        </w:rPr>
        <w:t>кспертизе</w:t>
      </w:r>
      <w:r w:rsidR="001A3B74" w:rsidRPr="00B604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3B74" w:rsidRPr="00B60421">
        <w:rPr>
          <w:rFonts w:ascii="Times New Roman" w:hAnsi="Times New Roman" w:cs="Times New Roman"/>
          <w:w w:val="87"/>
          <w:sz w:val="24"/>
          <w:szCs w:val="24"/>
          <w:lang w:val="ru-RU"/>
        </w:rPr>
        <w:t>нормативных</w:t>
      </w:r>
      <w:r w:rsidR="001A3B74" w:rsidRPr="00B604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3B74" w:rsidRPr="00B60421">
        <w:rPr>
          <w:rFonts w:ascii="Times New Roman" w:hAnsi="Times New Roman" w:cs="Times New Roman"/>
          <w:w w:val="88"/>
          <w:sz w:val="24"/>
          <w:szCs w:val="24"/>
          <w:lang w:val="ru-RU"/>
        </w:rPr>
        <w:t>правовых</w:t>
      </w:r>
      <w:r w:rsidR="001A3B74" w:rsidRPr="00B604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3B74" w:rsidRPr="00B60421">
        <w:rPr>
          <w:rFonts w:ascii="Times New Roman" w:hAnsi="Times New Roman" w:cs="Times New Roman"/>
          <w:w w:val="93"/>
          <w:sz w:val="24"/>
          <w:szCs w:val="24"/>
          <w:lang w:val="ru-RU"/>
        </w:rPr>
        <w:t>акто</w:t>
      </w:r>
      <w:r w:rsidR="001A3B74" w:rsidRPr="00B60421">
        <w:rPr>
          <w:rFonts w:ascii="Times New Roman" w:hAnsi="Times New Roman" w:cs="Times New Roman"/>
          <w:spacing w:val="-7"/>
          <w:w w:val="93"/>
          <w:sz w:val="24"/>
          <w:szCs w:val="24"/>
          <w:lang w:val="ru-RU"/>
        </w:rPr>
        <w:t>в</w:t>
      </w:r>
      <w:r w:rsidR="001A3B74">
        <w:rPr>
          <w:rFonts w:ascii="Times New Roman" w:hAnsi="Times New Roman" w:cs="Times New Roman"/>
          <w:spacing w:val="-7"/>
          <w:w w:val="93"/>
          <w:sz w:val="24"/>
          <w:szCs w:val="24"/>
          <w:lang w:val="ru-RU"/>
        </w:rPr>
        <w:t xml:space="preserve"> и проектов нормативных правовых актов», </w:t>
      </w:r>
      <w:r w:rsidR="00B60421" w:rsidRPr="00B60421">
        <w:rPr>
          <w:rFonts w:ascii="Times New Roman" w:hAnsi="Times New Roman" w:cs="Times New Roman"/>
          <w:spacing w:val="-4"/>
          <w:w w:val="95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в </w:t>
      </w:r>
      <w:r w:rsidR="00147A03">
        <w:rPr>
          <w:rFonts w:ascii="Times New Roman" w:hAnsi="Times New Roman" w:cs="Times New Roman"/>
          <w:w w:val="95"/>
          <w:sz w:val="24"/>
          <w:szCs w:val="24"/>
          <w:lang w:val="ru-RU"/>
        </w:rPr>
        <w:t>целях</w:t>
      </w:r>
      <w:r w:rsidR="00B60421" w:rsidRPr="00B60421">
        <w:rPr>
          <w:rFonts w:ascii="Times New Roman" w:hAnsi="Times New Roman" w:cs="Times New Roman"/>
          <w:spacing w:val="-17"/>
          <w:w w:val="95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0"/>
          <w:sz w:val="24"/>
          <w:szCs w:val="24"/>
          <w:lang w:val="ru-RU"/>
        </w:rPr>
        <w:t>исключения</w:t>
      </w:r>
      <w:r w:rsidR="00B60421" w:rsidRPr="00B60421">
        <w:rPr>
          <w:rFonts w:ascii="Times New Roman" w:hAnsi="Times New Roman" w:cs="Times New Roman"/>
          <w:spacing w:val="-6"/>
          <w:w w:val="90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0"/>
          <w:sz w:val="24"/>
          <w:szCs w:val="24"/>
          <w:lang w:val="ru-RU"/>
        </w:rPr>
        <w:t>из</w:t>
      </w:r>
      <w:r w:rsidR="00B60421" w:rsidRPr="00B60421">
        <w:rPr>
          <w:rFonts w:ascii="Times New Roman" w:hAnsi="Times New Roman" w:cs="Times New Roman"/>
          <w:spacing w:val="-15"/>
          <w:w w:val="90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0"/>
          <w:sz w:val="24"/>
          <w:szCs w:val="24"/>
          <w:lang w:val="ru-RU"/>
        </w:rPr>
        <w:t>проектов</w:t>
      </w:r>
      <w:r w:rsidR="00B60421" w:rsidRPr="00B60421">
        <w:rPr>
          <w:rFonts w:ascii="Times New Roman" w:hAnsi="Times New Roman" w:cs="Times New Roman"/>
          <w:spacing w:val="-16"/>
          <w:w w:val="90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0"/>
          <w:sz w:val="24"/>
          <w:szCs w:val="24"/>
          <w:lang w:val="ru-RU"/>
        </w:rPr>
        <w:t>локальных</w:t>
      </w:r>
      <w:r w:rsidR="00B60421" w:rsidRPr="00B60421">
        <w:rPr>
          <w:rFonts w:ascii="Times New Roman" w:hAnsi="Times New Roman" w:cs="Times New Roman"/>
          <w:spacing w:val="2"/>
          <w:w w:val="90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0"/>
          <w:sz w:val="24"/>
          <w:szCs w:val="24"/>
          <w:lang w:val="ru-RU"/>
        </w:rPr>
        <w:t>норма</w:t>
      </w:r>
      <w:r w:rsidR="00147A03">
        <w:rPr>
          <w:rFonts w:ascii="Times New Roman" w:hAnsi="Times New Roman" w:cs="Times New Roman"/>
          <w:w w:val="90"/>
          <w:sz w:val="24"/>
          <w:szCs w:val="24"/>
          <w:lang w:val="ru-RU"/>
        </w:rPr>
        <w:t>тивных</w:t>
      </w:r>
      <w:r w:rsidR="00B60421" w:rsidRPr="00B60421">
        <w:rPr>
          <w:rFonts w:ascii="Times New Roman" w:hAnsi="Times New Roman" w:cs="Times New Roman"/>
          <w:spacing w:val="7"/>
          <w:w w:val="90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0"/>
          <w:sz w:val="24"/>
          <w:szCs w:val="24"/>
          <w:lang w:val="ru-RU"/>
        </w:rPr>
        <w:t>правовых</w:t>
      </w:r>
      <w:r w:rsidR="00B60421" w:rsidRPr="00B60421">
        <w:rPr>
          <w:rFonts w:ascii="Times New Roman" w:hAnsi="Times New Roman" w:cs="Times New Roman"/>
          <w:spacing w:val="-18"/>
          <w:w w:val="90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0"/>
          <w:sz w:val="24"/>
          <w:szCs w:val="24"/>
          <w:lang w:val="ru-RU"/>
        </w:rPr>
        <w:t>актов</w:t>
      </w:r>
      <w:r w:rsidR="00512800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муниципального бюджетного</w:t>
      </w:r>
      <w:proofErr w:type="gramEnd"/>
      <w:r w:rsidR="00512800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дошкольного образовательного учреждения детский сад № 3 «Малыш» </w:t>
      </w:r>
      <w:proofErr w:type="spellStart"/>
      <w:r w:rsidR="00512800">
        <w:rPr>
          <w:rFonts w:ascii="Times New Roman" w:hAnsi="Times New Roman" w:cs="Times New Roman"/>
          <w:w w:val="90"/>
          <w:sz w:val="24"/>
          <w:szCs w:val="24"/>
          <w:lang w:val="ru-RU"/>
        </w:rPr>
        <w:t>г</w:t>
      </w:r>
      <w:proofErr w:type="gramStart"/>
      <w:r w:rsidR="00512800">
        <w:rPr>
          <w:rFonts w:ascii="Times New Roman" w:hAnsi="Times New Roman" w:cs="Times New Roman"/>
          <w:w w:val="90"/>
          <w:sz w:val="24"/>
          <w:szCs w:val="24"/>
          <w:lang w:val="ru-RU"/>
        </w:rPr>
        <w:t>.Т</w:t>
      </w:r>
      <w:proofErr w:type="gramEnd"/>
      <w:r w:rsidR="00512800">
        <w:rPr>
          <w:rFonts w:ascii="Times New Roman" w:hAnsi="Times New Roman" w:cs="Times New Roman"/>
          <w:w w:val="90"/>
          <w:sz w:val="24"/>
          <w:szCs w:val="24"/>
          <w:lang w:val="ru-RU"/>
        </w:rPr>
        <w:t>омари</w:t>
      </w:r>
      <w:proofErr w:type="spellEnd"/>
      <w:r w:rsidR="00512800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Сахалинской области</w:t>
      </w:r>
      <w:r w:rsidR="00B60421" w:rsidRPr="00B60421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>(далее</w:t>
      </w:r>
      <w:r w:rsidR="00512800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– </w:t>
      </w:r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ДОУ) </w:t>
      </w:r>
      <w:r w:rsidR="00B60421" w:rsidRPr="00B60421">
        <w:rPr>
          <w:rFonts w:ascii="Times New Roman" w:hAnsi="Times New Roman" w:cs="Times New Roman"/>
          <w:spacing w:val="-3"/>
          <w:w w:val="95"/>
          <w:sz w:val="24"/>
          <w:szCs w:val="24"/>
          <w:lang w:val="ru-RU"/>
        </w:rPr>
        <w:t xml:space="preserve">положений, </w:t>
      </w:r>
      <w:r w:rsidR="00B60421" w:rsidRPr="00B60421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способствующих созданию условий для проявления </w:t>
      </w:r>
      <w:r w:rsidR="00B60421" w:rsidRPr="00B60421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коррупции. </w:t>
      </w:r>
      <w:r w:rsidR="00B60421"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>Антикоррупционная экспертиза локальных актов</w:t>
      </w:r>
      <w:r w:rsidR="00512800"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и их</w:t>
      </w:r>
      <w:r w:rsidR="00B60421" w:rsidRPr="00EC18B3">
        <w:rPr>
          <w:rFonts w:ascii="Times New Roman" w:hAnsi="Times New Roman" w:cs="Times New Roman"/>
          <w:b/>
          <w:w w:val="95"/>
          <w:sz w:val="24"/>
          <w:szCs w:val="24"/>
          <w:lang w:val="ru-RU"/>
        </w:rPr>
        <w:t xml:space="preserve"> </w:t>
      </w:r>
      <w:r w:rsidR="00B60421"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проектов проводится в соответствии с настоящим порядком и согласно </w:t>
      </w:r>
      <w:r w:rsidR="00512800" w:rsidRPr="00EC18B3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>методике,</w:t>
      </w:r>
      <w:r w:rsidR="00B60421" w:rsidRPr="00EC18B3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="00B60421"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>определенной Правительством</w:t>
      </w:r>
      <w:r w:rsidR="00512800"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="00B60421" w:rsidRPr="00EC18B3">
        <w:rPr>
          <w:rFonts w:ascii="Times New Roman" w:hAnsi="Times New Roman" w:cs="Times New Roman"/>
          <w:spacing w:val="-53"/>
          <w:w w:val="90"/>
          <w:sz w:val="24"/>
          <w:szCs w:val="24"/>
          <w:lang w:val="ru-RU"/>
        </w:rPr>
        <w:t xml:space="preserve"> </w:t>
      </w:r>
      <w:r w:rsidR="00B60421"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>Российской Фе</w:t>
      </w:r>
      <w:r w:rsidR="00512800"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>дерации.</w:t>
      </w:r>
    </w:p>
    <w:p w:rsidR="00B60421" w:rsidRPr="00EC18B3" w:rsidRDefault="00EC18B3" w:rsidP="00022627">
      <w:pPr>
        <w:tabs>
          <w:tab w:val="left" w:pos="1302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1.2. </w:t>
      </w:r>
      <w:r w:rsidR="00B60421"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>Настоящий порядок разработан в целях выявления коррупционных факторов</w:t>
      </w:r>
      <w:r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в</w:t>
      </w:r>
      <w:r w:rsidR="00B60421" w:rsidRPr="00EC18B3">
        <w:rPr>
          <w:rFonts w:ascii="Times New Roman" w:hAnsi="Times New Roman" w:cs="Times New Roman"/>
          <w:i/>
          <w:spacing w:val="-16"/>
          <w:w w:val="95"/>
          <w:sz w:val="24"/>
          <w:szCs w:val="24"/>
          <w:lang w:val="ru-RU"/>
        </w:rPr>
        <w:t xml:space="preserve"> </w:t>
      </w:r>
      <w:r w:rsidR="00B60421"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>проектах</w:t>
      </w:r>
      <w:r w:rsidR="00B60421" w:rsidRPr="00EC18B3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="00B60421"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>локальных</w:t>
      </w:r>
      <w:r w:rsidR="00B60421" w:rsidRPr="00EC18B3">
        <w:rPr>
          <w:rFonts w:ascii="Times New Roman" w:hAnsi="Times New Roman" w:cs="Times New Roman"/>
          <w:spacing w:val="-22"/>
          <w:w w:val="95"/>
          <w:sz w:val="24"/>
          <w:szCs w:val="24"/>
          <w:lang w:val="ru-RU"/>
        </w:rPr>
        <w:t xml:space="preserve"> </w:t>
      </w:r>
      <w:r w:rsidR="00B60421"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>нормативных</w:t>
      </w:r>
      <w:r w:rsidR="00B60421" w:rsidRPr="00EC18B3">
        <w:rPr>
          <w:rFonts w:ascii="Times New Roman" w:hAnsi="Times New Roman" w:cs="Times New Roman"/>
          <w:spacing w:val="-26"/>
          <w:w w:val="95"/>
          <w:sz w:val="24"/>
          <w:szCs w:val="24"/>
          <w:lang w:val="ru-RU"/>
        </w:rPr>
        <w:t xml:space="preserve"> </w:t>
      </w:r>
      <w:r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>актов,</w:t>
      </w:r>
      <w:r w:rsidR="00B60421" w:rsidRPr="00EC18B3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="00B60421"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>разрабатываемых</w:t>
      </w:r>
      <w:r w:rsidR="00B60421" w:rsidRPr="00EC18B3">
        <w:rPr>
          <w:rFonts w:ascii="Times New Roman" w:hAnsi="Times New Roman" w:cs="Times New Roman"/>
          <w:spacing w:val="-45"/>
          <w:w w:val="95"/>
          <w:sz w:val="24"/>
          <w:szCs w:val="24"/>
          <w:lang w:val="ru-RU"/>
        </w:rPr>
        <w:t xml:space="preserve"> </w:t>
      </w:r>
      <w:r w:rsidR="00B60421"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>в</w:t>
      </w:r>
      <w:r w:rsidR="00B60421" w:rsidRPr="00EC18B3">
        <w:rPr>
          <w:rFonts w:ascii="Times New Roman" w:hAnsi="Times New Roman" w:cs="Times New Roman"/>
          <w:spacing w:val="-41"/>
          <w:w w:val="95"/>
          <w:sz w:val="24"/>
          <w:szCs w:val="24"/>
          <w:lang w:val="ru-RU"/>
        </w:rPr>
        <w:t xml:space="preserve"> </w:t>
      </w:r>
      <w:r w:rsidR="00B60421"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>ДОУ</w:t>
      </w:r>
      <w:r w:rsidR="00B60421" w:rsidRPr="00EC18B3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="00B60421"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>и</w:t>
      </w:r>
      <w:r w:rsidR="00B60421" w:rsidRPr="00EC18B3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="00B60421"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в </w:t>
      </w:r>
      <w:r w:rsidR="00B60421"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нормативных </w:t>
      </w:r>
      <w:r w:rsidR="00B60421" w:rsidRPr="00EC18B3">
        <w:rPr>
          <w:rFonts w:ascii="Times New Roman" w:hAnsi="Times New Roman" w:cs="Times New Roman"/>
          <w:spacing w:val="-3"/>
          <w:w w:val="90"/>
          <w:sz w:val="24"/>
          <w:szCs w:val="24"/>
          <w:lang w:val="ru-RU"/>
        </w:rPr>
        <w:t xml:space="preserve">актах, </w:t>
      </w:r>
      <w:r w:rsidR="00B60421"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>принятых заведующим</w:t>
      </w:r>
      <w:r w:rsidR="00B60421" w:rsidRPr="00EC18B3">
        <w:rPr>
          <w:rFonts w:ascii="Times New Roman" w:hAnsi="Times New Roman" w:cs="Times New Roman"/>
          <w:spacing w:val="9"/>
          <w:w w:val="90"/>
          <w:sz w:val="24"/>
          <w:szCs w:val="24"/>
          <w:lang w:val="ru-RU"/>
        </w:rPr>
        <w:t xml:space="preserve"> </w:t>
      </w:r>
      <w:r w:rsidR="00B60421"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>ДОУ.</w:t>
      </w:r>
    </w:p>
    <w:p w:rsidR="00B60421" w:rsidRPr="00EC18B3" w:rsidRDefault="00EC18B3" w:rsidP="00022627">
      <w:pPr>
        <w:tabs>
          <w:tab w:val="left" w:pos="1397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1.3. </w:t>
      </w:r>
      <w:r w:rsidR="00B60421" w:rsidRPr="00EC18B3">
        <w:rPr>
          <w:rFonts w:ascii="Times New Roman" w:hAnsi="Times New Roman" w:cs="Times New Roman"/>
          <w:sz w:val="24"/>
          <w:szCs w:val="24"/>
          <w:lang w:val="ru-RU"/>
        </w:rPr>
        <w:t xml:space="preserve">Антикоррупционная экспертиза локальных актов и проектов в </w:t>
      </w:r>
      <w:r w:rsidR="00B60421"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>соответствии с настоящим Порядком проводи</w:t>
      </w:r>
      <w:r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>т</w:t>
      </w:r>
      <w:r w:rsidR="00B60421"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комиссия по противоде</w:t>
      </w:r>
      <w:r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>й</w:t>
      </w:r>
      <w:r w:rsidR="00B60421"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ствию </w:t>
      </w:r>
      <w:r w:rsidR="00B60421"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>коррупции</w:t>
      </w:r>
      <w:r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и проведению</w:t>
      </w:r>
      <w:r w:rsidR="00B60421" w:rsidRPr="00EC18B3">
        <w:rPr>
          <w:rFonts w:ascii="Times New Roman" w:hAnsi="Times New Roman" w:cs="Times New Roman"/>
          <w:spacing w:val="-13"/>
          <w:w w:val="90"/>
          <w:sz w:val="24"/>
          <w:szCs w:val="24"/>
          <w:lang w:val="ru-RU"/>
        </w:rPr>
        <w:t xml:space="preserve"> </w:t>
      </w:r>
      <w:r w:rsidR="00B60421"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>антикоррупционной</w:t>
      </w:r>
      <w:r w:rsidR="00B60421" w:rsidRPr="00EC18B3">
        <w:rPr>
          <w:rFonts w:ascii="Times New Roman" w:hAnsi="Times New Roman" w:cs="Times New Roman"/>
          <w:spacing w:val="-19"/>
          <w:w w:val="90"/>
          <w:sz w:val="24"/>
          <w:szCs w:val="24"/>
          <w:lang w:val="ru-RU"/>
        </w:rPr>
        <w:t xml:space="preserve"> </w:t>
      </w:r>
      <w:r w:rsidR="00B60421"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>экспертизы</w:t>
      </w:r>
      <w:r w:rsidR="00B60421" w:rsidRPr="00EC18B3">
        <w:rPr>
          <w:rFonts w:ascii="Times New Roman" w:hAnsi="Times New Roman" w:cs="Times New Roman"/>
          <w:spacing w:val="-12"/>
          <w:w w:val="90"/>
          <w:sz w:val="24"/>
          <w:szCs w:val="24"/>
          <w:lang w:val="ru-RU"/>
        </w:rPr>
        <w:t xml:space="preserve"> </w:t>
      </w:r>
      <w:r w:rsidR="00B60421"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>локальных</w:t>
      </w:r>
      <w:r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актов </w:t>
      </w:r>
      <w:r w:rsidR="00B60421" w:rsidRPr="00EC18B3">
        <w:rPr>
          <w:rFonts w:ascii="Times New Roman" w:hAnsi="Times New Roman" w:cs="Times New Roman"/>
          <w:spacing w:val="-25"/>
          <w:w w:val="90"/>
          <w:sz w:val="24"/>
          <w:szCs w:val="24"/>
          <w:lang w:val="ru-RU"/>
        </w:rPr>
        <w:t xml:space="preserve"> </w:t>
      </w:r>
      <w:r w:rsidR="00B60421"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>(далее</w:t>
      </w:r>
      <w:r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– </w:t>
      </w:r>
      <w:r w:rsidR="00B60421"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>Комиссия)</w:t>
      </w:r>
      <w:r w:rsidR="00B60421" w:rsidRPr="00EC18B3">
        <w:rPr>
          <w:rFonts w:ascii="Times New Roman" w:hAnsi="Times New Roman" w:cs="Times New Roman"/>
          <w:spacing w:val="-53"/>
          <w:w w:val="95"/>
          <w:sz w:val="24"/>
          <w:szCs w:val="24"/>
          <w:lang w:val="ru-RU"/>
        </w:rPr>
        <w:t xml:space="preserve"> </w:t>
      </w:r>
      <w:r w:rsidR="00B60421"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>ДОУ</w:t>
      </w:r>
      <w:r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>.</w:t>
      </w:r>
    </w:p>
    <w:p w:rsidR="00B60421" w:rsidRDefault="00EC18B3" w:rsidP="00022627">
      <w:pPr>
        <w:pStyle w:val="a3"/>
        <w:ind w:firstLine="709"/>
        <w:jc w:val="both"/>
        <w:rPr>
          <w:w w:val="90"/>
          <w:sz w:val="24"/>
          <w:szCs w:val="24"/>
          <w:lang w:val="ru-RU"/>
        </w:rPr>
      </w:pPr>
      <w:r>
        <w:rPr>
          <w:w w:val="90"/>
          <w:sz w:val="24"/>
          <w:szCs w:val="24"/>
          <w:lang w:val="ru-RU"/>
        </w:rPr>
        <w:t xml:space="preserve">1.4. </w:t>
      </w:r>
      <w:r w:rsidR="00B60421" w:rsidRPr="00EC18B3">
        <w:rPr>
          <w:w w:val="90"/>
          <w:sz w:val="24"/>
          <w:szCs w:val="24"/>
          <w:lang w:val="ru-RU"/>
        </w:rPr>
        <w:t>Предметом Антикоррупцион</w:t>
      </w:r>
      <w:r w:rsidRPr="00EC18B3">
        <w:rPr>
          <w:w w:val="90"/>
          <w:sz w:val="24"/>
          <w:szCs w:val="24"/>
          <w:lang w:val="ru-RU"/>
        </w:rPr>
        <w:t>н</w:t>
      </w:r>
      <w:r w:rsidR="00B60421" w:rsidRPr="00EC18B3">
        <w:rPr>
          <w:w w:val="90"/>
          <w:sz w:val="24"/>
          <w:szCs w:val="24"/>
          <w:lang w:val="ru-RU"/>
        </w:rPr>
        <w:t>ой экспертизы являются локальн</w:t>
      </w:r>
      <w:r w:rsidRPr="00EC18B3">
        <w:rPr>
          <w:w w:val="90"/>
          <w:sz w:val="24"/>
          <w:szCs w:val="24"/>
          <w:lang w:val="ru-RU"/>
        </w:rPr>
        <w:t xml:space="preserve">ые </w:t>
      </w:r>
      <w:r w:rsidR="00B60421" w:rsidRPr="00EC18B3">
        <w:rPr>
          <w:w w:val="90"/>
          <w:sz w:val="24"/>
          <w:szCs w:val="24"/>
          <w:lang w:val="ru-RU"/>
        </w:rPr>
        <w:t xml:space="preserve"> акты и</w:t>
      </w:r>
      <w:r w:rsidRPr="00EC18B3">
        <w:rPr>
          <w:w w:val="90"/>
          <w:sz w:val="24"/>
          <w:szCs w:val="24"/>
          <w:lang w:val="ru-RU"/>
        </w:rPr>
        <w:t xml:space="preserve"> их проекты</w:t>
      </w:r>
      <w:r w:rsidR="00B60421" w:rsidRPr="00EC18B3">
        <w:rPr>
          <w:sz w:val="24"/>
          <w:szCs w:val="24"/>
          <w:lang w:val="ru-RU"/>
        </w:rPr>
        <w:t xml:space="preserve"> </w:t>
      </w:r>
      <w:r w:rsidR="00B60421" w:rsidRPr="00EC18B3">
        <w:rPr>
          <w:spacing w:val="-16"/>
          <w:sz w:val="24"/>
          <w:szCs w:val="24"/>
          <w:lang w:val="ru-RU"/>
        </w:rPr>
        <w:t>(</w:t>
      </w:r>
      <w:r w:rsidRPr="00EC18B3">
        <w:rPr>
          <w:spacing w:val="-16"/>
          <w:sz w:val="24"/>
          <w:szCs w:val="24"/>
          <w:lang w:val="ru-RU"/>
        </w:rPr>
        <w:t xml:space="preserve">различные  локальные  акты (положения), касающиеся основной и </w:t>
      </w:r>
      <w:r w:rsidR="00B60421" w:rsidRPr="00EC18B3">
        <w:rPr>
          <w:sz w:val="24"/>
          <w:szCs w:val="24"/>
          <w:lang w:val="ru-RU"/>
        </w:rPr>
        <w:t xml:space="preserve">финансово-хозяйственной </w:t>
      </w:r>
      <w:r w:rsidR="00B60421" w:rsidRPr="00EC18B3">
        <w:rPr>
          <w:spacing w:val="-11"/>
          <w:sz w:val="24"/>
          <w:szCs w:val="24"/>
          <w:lang w:val="ru-RU"/>
        </w:rPr>
        <w:t xml:space="preserve">деятельности, </w:t>
      </w:r>
      <w:r w:rsidR="00B60421" w:rsidRPr="00EC18B3">
        <w:rPr>
          <w:sz w:val="24"/>
          <w:szCs w:val="24"/>
          <w:lang w:val="ru-RU"/>
        </w:rPr>
        <w:t xml:space="preserve">документация по закупочной </w:t>
      </w:r>
      <w:r w:rsidR="00B60421" w:rsidRPr="00EC18B3">
        <w:rPr>
          <w:spacing w:val="-7"/>
          <w:w w:val="95"/>
          <w:sz w:val="24"/>
          <w:szCs w:val="24"/>
          <w:lang w:val="ru-RU"/>
        </w:rPr>
        <w:t>деятельности,</w:t>
      </w:r>
      <w:r w:rsidR="00B60421" w:rsidRPr="00EC18B3">
        <w:rPr>
          <w:spacing w:val="-23"/>
          <w:w w:val="95"/>
          <w:sz w:val="24"/>
          <w:szCs w:val="24"/>
          <w:lang w:val="ru-RU"/>
        </w:rPr>
        <w:t xml:space="preserve"> </w:t>
      </w:r>
      <w:r w:rsidR="00B60421" w:rsidRPr="00EC18B3">
        <w:rPr>
          <w:w w:val="95"/>
          <w:sz w:val="24"/>
          <w:szCs w:val="24"/>
          <w:lang w:val="ru-RU"/>
        </w:rPr>
        <w:t>докуме</w:t>
      </w:r>
      <w:r w:rsidRPr="00EC18B3">
        <w:rPr>
          <w:w w:val="95"/>
          <w:sz w:val="24"/>
          <w:szCs w:val="24"/>
          <w:lang w:val="ru-RU"/>
        </w:rPr>
        <w:t>нтац</w:t>
      </w:r>
      <w:r w:rsidR="00B60421" w:rsidRPr="00EC18B3">
        <w:rPr>
          <w:w w:val="95"/>
          <w:sz w:val="24"/>
          <w:szCs w:val="24"/>
          <w:lang w:val="ru-RU"/>
        </w:rPr>
        <w:t>ия</w:t>
      </w:r>
      <w:r w:rsidR="00B60421" w:rsidRPr="00EC18B3">
        <w:rPr>
          <w:spacing w:val="-18"/>
          <w:w w:val="95"/>
          <w:sz w:val="24"/>
          <w:szCs w:val="24"/>
          <w:lang w:val="ru-RU"/>
        </w:rPr>
        <w:t xml:space="preserve"> </w:t>
      </w:r>
      <w:r w:rsidR="00B60421" w:rsidRPr="00EC18B3">
        <w:rPr>
          <w:w w:val="95"/>
          <w:sz w:val="24"/>
          <w:szCs w:val="24"/>
          <w:lang w:val="ru-RU"/>
        </w:rPr>
        <w:t>по</w:t>
      </w:r>
      <w:r w:rsidR="00B60421" w:rsidRPr="00EC18B3">
        <w:rPr>
          <w:spacing w:val="-24"/>
          <w:w w:val="95"/>
          <w:sz w:val="24"/>
          <w:szCs w:val="24"/>
          <w:lang w:val="ru-RU"/>
        </w:rPr>
        <w:t xml:space="preserve"> </w:t>
      </w:r>
      <w:r w:rsidR="00B60421" w:rsidRPr="00EC18B3">
        <w:rPr>
          <w:w w:val="95"/>
          <w:sz w:val="24"/>
          <w:szCs w:val="24"/>
          <w:lang w:val="ru-RU"/>
        </w:rPr>
        <w:t>списан</w:t>
      </w:r>
      <w:r w:rsidRPr="00EC18B3">
        <w:rPr>
          <w:w w:val="95"/>
          <w:sz w:val="24"/>
          <w:szCs w:val="24"/>
          <w:lang w:val="ru-RU"/>
        </w:rPr>
        <w:t>и</w:t>
      </w:r>
      <w:r w:rsidR="00B60421" w:rsidRPr="00EC18B3">
        <w:rPr>
          <w:w w:val="95"/>
          <w:sz w:val="24"/>
          <w:szCs w:val="24"/>
          <w:lang w:val="ru-RU"/>
        </w:rPr>
        <w:t>ю</w:t>
      </w:r>
      <w:r w:rsidRPr="00EC18B3">
        <w:rPr>
          <w:w w:val="95"/>
          <w:sz w:val="24"/>
          <w:szCs w:val="24"/>
          <w:lang w:val="ru-RU"/>
        </w:rPr>
        <w:t xml:space="preserve"> </w:t>
      </w:r>
      <w:r w:rsidR="00B60421" w:rsidRPr="00EC18B3">
        <w:rPr>
          <w:w w:val="95"/>
          <w:sz w:val="24"/>
          <w:szCs w:val="24"/>
          <w:lang w:val="ru-RU"/>
        </w:rPr>
        <w:t>финансовых</w:t>
      </w:r>
      <w:r w:rsidR="00B60421" w:rsidRPr="00EC18B3">
        <w:rPr>
          <w:spacing w:val="-14"/>
          <w:w w:val="95"/>
          <w:sz w:val="24"/>
          <w:szCs w:val="24"/>
          <w:lang w:val="ru-RU"/>
        </w:rPr>
        <w:t xml:space="preserve"> </w:t>
      </w:r>
      <w:r w:rsidR="00B60421" w:rsidRPr="00EC18B3">
        <w:rPr>
          <w:w w:val="95"/>
          <w:sz w:val="24"/>
          <w:szCs w:val="24"/>
          <w:lang w:val="ru-RU"/>
        </w:rPr>
        <w:t>и</w:t>
      </w:r>
      <w:r w:rsidR="00B60421" w:rsidRPr="00EC18B3">
        <w:rPr>
          <w:spacing w:val="-30"/>
          <w:w w:val="95"/>
          <w:sz w:val="24"/>
          <w:szCs w:val="24"/>
          <w:lang w:val="ru-RU"/>
        </w:rPr>
        <w:t xml:space="preserve"> </w:t>
      </w:r>
      <w:r w:rsidR="00B60421" w:rsidRPr="00EC18B3">
        <w:rPr>
          <w:w w:val="95"/>
          <w:sz w:val="24"/>
          <w:szCs w:val="24"/>
          <w:lang w:val="ru-RU"/>
        </w:rPr>
        <w:t>материальных</w:t>
      </w:r>
      <w:r w:rsidR="00B60421" w:rsidRPr="00EC18B3">
        <w:rPr>
          <w:spacing w:val="-14"/>
          <w:w w:val="95"/>
          <w:sz w:val="24"/>
          <w:szCs w:val="24"/>
          <w:lang w:val="ru-RU"/>
        </w:rPr>
        <w:t xml:space="preserve"> </w:t>
      </w:r>
      <w:r w:rsidR="00B60421" w:rsidRPr="00EC18B3">
        <w:rPr>
          <w:w w:val="95"/>
          <w:sz w:val="24"/>
          <w:szCs w:val="24"/>
          <w:lang w:val="ru-RU"/>
        </w:rPr>
        <w:t xml:space="preserve">средств, </w:t>
      </w:r>
      <w:r w:rsidR="00B60421" w:rsidRPr="00EC18B3">
        <w:rPr>
          <w:w w:val="90"/>
          <w:sz w:val="24"/>
          <w:szCs w:val="24"/>
          <w:lang w:val="ru-RU"/>
        </w:rPr>
        <w:t>связанных с управлением (распоряжением) муниципальной</w:t>
      </w:r>
      <w:r w:rsidR="00B60421" w:rsidRPr="00EC18B3">
        <w:rPr>
          <w:spacing w:val="2"/>
          <w:w w:val="90"/>
          <w:sz w:val="24"/>
          <w:szCs w:val="24"/>
          <w:lang w:val="ru-RU"/>
        </w:rPr>
        <w:t xml:space="preserve"> </w:t>
      </w:r>
      <w:r w:rsidR="00B60421" w:rsidRPr="00EC18B3">
        <w:rPr>
          <w:w w:val="90"/>
          <w:sz w:val="24"/>
          <w:szCs w:val="24"/>
          <w:lang w:val="ru-RU"/>
        </w:rPr>
        <w:t>собственности).</w:t>
      </w:r>
    </w:p>
    <w:p w:rsidR="00EC18B3" w:rsidRPr="00EC18B3" w:rsidRDefault="00EC18B3" w:rsidP="00022627">
      <w:pPr>
        <w:pStyle w:val="a3"/>
        <w:ind w:left="120" w:right="-2" w:firstLine="550"/>
        <w:jc w:val="both"/>
        <w:rPr>
          <w:sz w:val="24"/>
          <w:szCs w:val="24"/>
          <w:lang w:val="ru-RU"/>
        </w:rPr>
      </w:pPr>
      <w:r w:rsidRPr="00EC18B3">
        <w:rPr>
          <w:sz w:val="24"/>
          <w:szCs w:val="24"/>
          <w:lang w:val="ru-RU"/>
        </w:rPr>
        <w:t xml:space="preserve">1.5. Заинтересованные лица могут в порядке, предусмотренном </w:t>
      </w:r>
      <w:r w:rsidRPr="00EC18B3">
        <w:rPr>
          <w:w w:val="90"/>
          <w:sz w:val="24"/>
          <w:szCs w:val="24"/>
          <w:lang w:val="ru-RU"/>
        </w:rPr>
        <w:t>нормативными правовыми актами Российской Федерации, за счет собственных средств</w:t>
      </w:r>
      <w:r>
        <w:rPr>
          <w:w w:val="90"/>
          <w:sz w:val="24"/>
          <w:szCs w:val="24"/>
          <w:lang w:val="ru-RU"/>
        </w:rPr>
        <w:t>,</w:t>
      </w:r>
      <w:r w:rsidRPr="00EC18B3">
        <w:rPr>
          <w:spacing w:val="-22"/>
          <w:w w:val="90"/>
          <w:sz w:val="24"/>
          <w:szCs w:val="24"/>
          <w:lang w:val="ru-RU"/>
        </w:rPr>
        <w:t xml:space="preserve"> </w:t>
      </w:r>
      <w:r w:rsidRPr="00EC18B3">
        <w:rPr>
          <w:w w:val="90"/>
          <w:sz w:val="24"/>
          <w:szCs w:val="24"/>
          <w:lang w:val="ru-RU"/>
        </w:rPr>
        <w:t>проводить</w:t>
      </w:r>
      <w:r w:rsidRPr="00EC18B3">
        <w:rPr>
          <w:spacing w:val="-15"/>
          <w:w w:val="90"/>
          <w:sz w:val="24"/>
          <w:szCs w:val="24"/>
          <w:lang w:val="ru-RU"/>
        </w:rPr>
        <w:t xml:space="preserve"> </w:t>
      </w:r>
      <w:r w:rsidRPr="00EC18B3">
        <w:rPr>
          <w:w w:val="90"/>
          <w:sz w:val="24"/>
          <w:szCs w:val="24"/>
          <w:lang w:val="ru-RU"/>
        </w:rPr>
        <w:t>независимую</w:t>
      </w:r>
      <w:r w:rsidRPr="00EC18B3">
        <w:rPr>
          <w:spacing w:val="-10"/>
          <w:w w:val="90"/>
          <w:sz w:val="24"/>
          <w:szCs w:val="24"/>
          <w:lang w:val="ru-RU"/>
        </w:rPr>
        <w:t xml:space="preserve"> </w:t>
      </w:r>
      <w:r w:rsidRPr="00EC18B3">
        <w:rPr>
          <w:w w:val="90"/>
          <w:sz w:val="24"/>
          <w:szCs w:val="24"/>
          <w:lang w:val="ru-RU"/>
        </w:rPr>
        <w:t>антикоррупционную</w:t>
      </w:r>
      <w:r w:rsidRPr="00EC18B3">
        <w:rPr>
          <w:spacing w:val="-37"/>
          <w:w w:val="90"/>
          <w:sz w:val="24"/>
          <w:szCs w:val="24"/>
          <w:lang w:val="ru-RU"/>
        </w:rPr>
        <w:t xml:space="preserve"> </w:t>
      </w:r>
      <w:r w:rsidRPr="00EC18B3">
        <w:rPr>
          <w:w w:val="90"/>
          <w:sz w:val="24"/>
          <w:szCs w:val="24"/>
          <w:lang w:val="ru-RU"/>
        </w:rPr>
        <w:t>экспертизу</w:t>
      </w:r>
      <w:r w:rsidRPr="00EC18B3">
        <w:rPr>
          <w:spacing w:val="-15"/>
          <w:w w:val="90"/>
          <w:sz w:val="24"/>
          <w:szCs w:val="24"/>
          <w:lang w:val="ru-RU"/>
        </w:rPr>
        <w:t xml:space="preserve"> </w:t>
      </w:r>
      <w:r w:rsidRPr="00EC18B3">
        <w:rPr>
          <w:w w:val="90"/>
          <w:sz w:val="24"/>
          <w:szCs w:val="24"/>
          <w:lang w:val="ru-RU"/>
        </w:rPr>
        <w:t>локальных</w:t>
      </w:r>
      <w:r w:rsidRPr="00EC18B3">
        <w:rPr>
          <w:spacing w:val="-18"/>
          <w:w w:val="90"/>
          <w:sz w:val="24"/>
          <w:szCs w:val="24"/>
          <w:lang w:val="ru-RU"/>
        </w:rPr>
        <w:t xml:space="preserve"> </w:t>
      </w:r>
      <w:r>
        <w:rPr>
          <w:spacing w:val="2"/>
          <w:w w:val="90"/>
          <w:sz w:val="24"/>
          <w:szCs w:val="24"/>
          <w:lang w:val="ru-RU"/>
        </w:rPr>
        <w:t xml:space="preserve"> актов</w:t>
      </w:r>
      <w:r w:rsidRPr="00EC18B3">
        <w:rPr>
          <w:spacing w:val="2"/>
          <w:w w:val="90"/>
          <w:sz w:val="24"/>
          <w:szCs w:val="24"/>
          <w:lang w:val="ru-RU"/>
        </w:rPr>
        <w:t xml:space="preserve"> </w:t>
      </w:r>
      <w:r w:rsidRPr="00EC18B3">
        <w:rPr>
          <w:w w:val="80"/>
          <w:sz w:val="24"/>
          <w:szCs w:val="24"/>
          <w:lang w:val="ru-RU"/>
        </w:rPr>
        <w:t>и их</w:t>
      </w:r>
      <w:r w:rsidRPr="00EC18B3">
        <w:rPr>
          <w:spacing w:val="-24"/>
          <w:w w:val="80"/>
          <w:sz w:val="24"/>
          <w:szCs w:val="24"/>
          <w:lang w:val="ru-RU"/>
        </w:rPr>
        <w:t xml:space="preserve"> </w:t>
      </w:r>
      <w:r w:rsidRPr="00EC18B3">
        <w:rPr>
          <w:w w:val="80"/>
          <w:sz w:val="24"/>
          <w:szCs w:val="24"/>
          <w:lang w:val="ru-RU"/>
        </w:rPr>
        <w:t>проектов.</w:t>
      </w:r>
    </w:p>
    <w:p w:rsidR="00EC18B3" w:rsidRDefault="00EC18B3" w:rsidP="00022627">
      <w:pPr>
        <w:pStyle w:val="a3"/>
        <w:ind w:firstLine="709"/>
        <w:jc w:val="both"/>
        <w:rPr>
          <w:w w:val="90"/>
          <w:sz w:val="24"/>
          <w:szCs w:val="24"/>
          <w:lang w:val="ru-RU"/>
        </w:rPr>
      </w:pPr>
    </w:p>
    <w:p w:rsidR="00EE56B2" w:rsidRDefault="00EC18B3" w:rsidP="00022627">
      <w:pPr>
        <w:pStyle w:val="1"/>
        <w:tabs>
          <w:tab w:val="left" w:pos="701"/>
        </w:tabs>
        <w:spacing w:before="0" w:beforeAutospacing="0" w:afterAutospacing="0"/>
        <w:ind w:right="28"/>
        <w:jc w:val="center"/>
        <w:rPr>
          <w:rFonts w:ascii="Times New Roman" w:hAnsi="Times New Roman" w:cs="Times New Roman"/>
          <w:color w:val="auto"/>
          <w:w w:val="85"/>
          <w:sz w:val="24"/>
          <w:szCs w:val="24"/>
          <w:lang w:val="ru-RU"/>
        </w:rPr>
      </w:pPr>
      <w:r w:rsidRPr="00EE56B2">
        <w:rPr>
          <w:rFonts w:ascii="Times New Roman" w:hAnsi="Times New Roman" w:cs="Times New Roman"/>
          <w:color w:val="auto"/>
          <w:w w:val="95"/>
          <w:sz w:val="24"/>
          <w:szCs w:val="24"/>
          <w:lang w:val="ru-RU"/>
        </w:rPr>
        <w:t xml:space="preserve">2. </w:t>
      </w:r>
      <w:r w:rsidRPr="00EE56B2">
        <w:rPr>
          <w:rFonts w:ascii="Times New Roman" w:hAnsi="Times New Roman" w:cs="Times New Roman"/>
          <w:color w:val="auto"/>
          <w:w w:val="85"/>
          <w:sz w:val="24"/>
          <w:szCs w:val="24"/>
          <w:lang w:val="ru-RU"/>
        </w:rPr>
        <w:t xml:space="preserve">Проведение  антикоррупционной </w:t>
      </w:r>
      <w:r w:rsidR="00EE56B2" w:rsidRPr="00EE56B2">
        <w:rPr>
          <w:rFonts w:ascii="Times New Roman" w:hAnsi="Times New Roman" w:cs="Times New Roman"/>
          <w:color w:val="auto"/>
          <w:w w:val="85"/>
          <w:sz w:val="24"/>
          <w:szCs w:val="24"/>
          <w:lang w:val="ru-RU"/>
        </w:rPr>
        <w:t>э</w:t>
      </w:r>
      <w:r w:rsidRPr="00EE56B2">
        <w:rPr>
          <w:rFonts w:ascii="Times New Roman" w:hAnsi="Times New Roman" w:cs="Times New Roman"/>
          <w:color w:val="auto"/>
          <w:w w:val="85"/>
          <w:sz w:val="24"/>
          <w:szCs w:val="24"/>
          <w:lang w:val="ru-RU"/>
        </w:rPr>
        <w:t>ксперт</w:t>
      </w:r>
      <w:r w:rsidR="00EE56B2" w:rsidRPr="00EE56B2">
        <w:rPr>
          <w:rFonts w:ascii="Times New Roman" w:hAnsi="Times New Roman" w:cs="Times New Roman"/>
          <w:color w:val="auto"/>
          <w:w w:val="85"/>
          <w:sz w:val="24"/>
          <w:szCs w:val="24"/>
          <w:lang w:val="ru-RU"/>
        </w:rPr>
        <w:t>и</w:t>
      </w:r>
      <w:r w:rsidRPr="00EE56B2">
        <w:rPr>
          <w:rFonts w:ascii="Times New Roman" w:hAnsi="Times New Roman" w:cs="Times New Roman"/>
          <w:color w:val="auto"/>
          <w:w w:val="85"/>
          <w:sz w:val="24"/>
          <w:szCs w:val="24"/>
          <w:lang w:val="ru-RU"/>
        </w:rPr>
        <w:t>зы</w:t>
      </w:r>
      <w:r w:rsidRPr="00EE56B2">
        <w:rPr>
          <w:rFonts w:ascii="Times New Roman" w:hAnsi="Times New Roman" w:cs="Times New Roman"/>
          <w:color w:val="auto"/>
          <w:spacing w:val="43"/>
          <w:w w:val="85"/>
          <w:sz w:val="24"/>
          <w:szCs w:val="24"/>
          <w:lang w:val="ru-RU"/>
        </w:rPr>
        <w:t xml:space="preserve"> </w:t>
      </w:r>
      <w:r w:rsidRPr="00EE56B2">
        <w:rPr>
          <w:rFonts w:ascii="Times New Roman" w:hAnsi="Times New Roman" w:cs="Times New Roman"/>
          <w:color w:val="auto"/>
          <w:w w:val="85"/>
          <w:sz w:val="24"/>
          <w:szCs w:val="24"/>
          <w:lang w:val="ru-RU"/>
        </w:rPr>
        <w:t>проектов</w:t>
      </w:r>
      <w:r w:rsidR="00EE56B2" w:rsidRPr="00EE56B2">
        <w:rPr>
          <w:rFonts w:ascii="Times New Roman" w:hAnsi="Times New Roman" w:cs="Times New Roman"/>
          <w:color w:val="auto"/>
          <w:w w:val="85"/>
          <w:sz w:val="24"/>
          <w:szCs w:val="24"/>
          <w:lang w:val="ru-RU"/>
        </w:rPr>
        <w:t xml:space="preserve"> </w:t>
      </w:r>
    </w:p>
    <w:p w:rsidR="00EC18B3" w:rsidRPr="00EE56B2" w:rsidRDefault="00EC18B3" w:rsidP="00022627">
      <w:pPr>
        <w:pStyle w:val="1"/>
        <w:tabs>
          <w:tab w:val="left" w:pos="701"/>
        </w:tabs>
        <w:spacing w:before="0" w:beforeAutospacing="0" w:afterAutospacing="0"/>
        <w:ind w:right="28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EE56B2">
        <w:rPr>
          <w:rFonts w:ascii="Times New Roman" w:hAnsi="Times New Roman" w:cs="Times New Roman"/>
          <w:color w:val="auto"/>
          <w:w w:val="91"/>
          <w:sz w:val="24"/>
          <w:szCs w:val="24"/>
          <w:lang w:val="ru-RU"/>
        </w:rPr>
        <w:t>ло</w:t>
      </w:r>
      <w:r w:rsidRPr="00EE56B2">
        <w:rPr>
          <w:rFonts w:ascii="Times New Roman" w:hAnsi="Times New Roman" w:cs="Times New Roman"/>
          <w:color w:val="auto"/>
          <w:spacing w:val="-28"/>
          <w:w w:val="91"/>
          <w:sz w:val="24"/>
          <w:szCs w:val="24"/>
          <w:lang w:val="ru-RU"/>
        </w:rPr>
        <w:t>к</w:t>
      </w:r>
      <w:r w:rsidRPr="00EE56B2">
        <w:rPr>
          <w:rFonts w:ascii="Times New Roman" w:hAnsi="Times New Roman" w:cs="Times New Roman"/>
          <w:color w:val="auto"/>
          <w:w w:val="91"/>
          <w:sz w:val="24"/>
          <w:szCs w:val="24"/>
          <w:lang w:val="ru-RU"/>
        </w:rPr>
        <w:t>альных</w:t>
      </w:r>
      <w:r w:rsidRPr="00EE56B2">
        <w:rPr>
          <w:rFonts w:ascii="Times New Roman" w:hAnsi="Times New Roman" w:cs="Times New Roman"/>
          <w:color w:val="auto"/>
          <w:spacing w:val="22"/>
          <w:sz w:val="24"/>
          <w:szCs w:val="24"/>
          <w:lang w:val="ru-RU"/>
        </w:rPr>
        <w:t xml:space="preserve"> </w:t>
      </w:r>
      <w:r w:rsidRPr="00EE56B2">
        <w:rPr>
          <w:rFonts w:ascii="Times New Roman" w:hAnsi="Times New Roman" w:cs="Times New Roman"/>
          <w:color w:val="auto"/>
          <w:w w:val="91"/>
          <w:sz w:val="24"/>
          <w:szCs w:val="24"/>
          <w:lang w:val="ru-RU"/>
        </w:rPr>
        <w:t>нормативных</w:t>
      </w:r>
      <w:r w:rsidRPr="00EE56B2">
        <w:rPr>
          <w:rFonts w:ascii="Times New Roman" w:hAnsi="Times New Roman" w:cs="Times New Roman"/>
          <w:color w:val="auto"/>
          <w:spacing w:val="27"/>
          <w:sz w:val="24"/>
          <w:szCs w:val="24"/>
          <w:lang w:val="ru-RU"/>
        </w:rPr>
        <w:t xml:space="preserve"> </w:t>
      </w:r>
      <w:r w:rsidRPr="00EE56B2">
        <w:rPr>
          <w:rFonts w:ascii="Times New Roman" w:hAnsi="Times New Roman" w:cs="Times New Roman"/>
          <w:color w:val="auto"/>
          <w:w w:val="91"/>
          <w:sz w:val="24"/>
          <w:szCs w:val="24"/>
          <w:lang w:val="ru-RU"/>
        </w:rPr>
        <w:t>правовых</w:t>
      </w:r>
      <w:r w:rsidRPr="00EE56B2">
        <w:rPr>
          <w:rFonts w:ascii="Times New Roman" w:hAnsi="Times New Roman" w:cs="Times New Roman"/>
          <w:color w:val="auto"/>
          <w:spacing w:val="7"/>
          <w:sz w:val="24"/>
          <w:szCs w:val="24"/>
          <w:lang w:val="ru-RU"/>
        </w:rPr>
        <w:t xml:space="preserve"> </w:t>
      </w:r>
      <w:r w:rsidRPr="00EE56B2">
        <w:rPr>
          <w:rFonts w:ascii="Times New Roman" w:hAnsi="Times New Roman" w:cs="Times New Roman"/>
          <w:color w:val="auto"/>
          <w:w w:val="92"/>
          <w:sz w:val="24"/>
          <w:szCs w:val="24"/>
          <w:lang w:val="ru-RU"/>
        </w:rPr>
        <w:t>актов</w:t>
      </w:r>
    </w:p>
    <w:p w:rsidR="00EC18B3" w:rsidRPr="00EC18B3" w:rsidRDefault="00EE56B2" w:rsidP="00022627">
      <w:pPr>
        <w:pStyle w:val="a3"/>
        <w:ind w:left="130" w:right="-2" w:firstLine="539"/>
        <w:jc w:val="both"/>
        <w:rPr>
          <w:sz w:val="24"/>
          <w:szCs w:val="24"/>
          <w:lang w:val="ru-RU"/>
        </w:rPr>
      </w:pPr>
      <w:r>
        <w:rPr>
          <w:w w:val="95"/>
          <w:sz w:val="24"/>
          <w:szCs w:val="24"/>
          <w:lang w:val="ru-RU"/>
        </w:rPr>
        <w:t xml:space="preserve">2.1. </w:t>
      </w:r>
      <w:r w:rsidR="00EC18B3" w:rsidRPr="00EC18B3">
        <w:rPr>
          <w:w w:val="95"/>
          <w:sz w:val="24"/>
          <w:szCs w:val="24"/>
          <w:lang w:val="ru-RU"/>
        </w:rPr>
        <w:t>Антикорру</w:t>
      </w:r>
      <w:r>
        <w:rPr>
          <w:w w:val="95"/>
          <w:sz w:val="24"/>
          <w:szCs w:val="24"/>
          <w:lang w:val="ru-RU"/>
        </w:rPr>
        <w:t>п</w:t>
      </w:r>
      <w:r w:rsidR="00EC18B3" w:rsidRPr="00EC18B3">
        <w:rPr>
          <w:w w:val="95"/>
          <w:sz w:val="24"/>
          <w:szCs w:val="24"/>
          <w:lang w:val="ru-RU"/>
        </w:rPr>
        <w:t>ционная экспертиза проектов локальных норматив</w:t>
      </w:r>
      <w:r>
        <w:rPr>
          <w:w w:val="95"/>
          <w:sz w:val="24"/>
          <w:szCs w:val="24"/>
          <w:lang w:val="ru-RU"/>
        </w:rPr>
        <w:t>ных</w:t>
      </w:r>
      <w:r w:rsidR="00EC18B3" w:rsidRPr="00EC18B3">
        <w:rPr>
          <w:w w:val="95"/>
          <w:sz w:val="24"/>
          <w:szCs w:val="24"/>
          <w:lang w:val="ru-RU"/>
        </w:rPr>
        <w:t xml:space="preserve"> </w:t>
      </w:r>
      <w:r w:rsidR="00EC18B3" w:rsidRPr="00EC18B3">
        <w:rPr>
          <w:w w:val="90"/>
          <w:sz w:val="24"/>
          <w:szCs w:val="24"/>
          <w:lang w:val="ru-RU"/>
        </w:rPr>
        <w:t>правовых актов проводится комиссией в следующие сроки:</w:t>
      </w:r>
    </w:p>
    <w:p w:rsidR="00EC18B3" w:rsidRPr="00EC18B3" w:rsidRDefault="00EC18B3" w:rsidP="00022627">
      <w:pPr>
        <w:pStyle w:val="a3"/>
        <w:tabs>
          <w:tab w:val="left" w:pos="0"/>
          <w:tab w:val="left" w:pos="993"/>
        </w:tabs>
        <w:ind w:right="-2" w:firstLine="709"/>
        <w:jc w:val="both"/>
        <w:rPr>
          <w:sz w:val="24"/>
          <w:szCs w:val="24"/>
          <w:lang w:val="ru-RU"/>
        </w:rPr>
      </w:pPr>
      <w:r w:rsidRPr="00EC18B3">
        <w:rPr>
          <w:sz w:val="24"/>
          <w:szCs w:val="24"/>
          <w:lang w:val="ru-RU"/>
        </w:rPr>
        <w:t>-</w:t>
      </w:r>
      <w:r w:rsidRPr="00EC18B3">
        <w:rPr>
          <w:sz w:val="24"/>
          <w:szCs w:val="24"/>
          <w:lang w:val="ru-RU"/>
        </w:rPr>
        <w:tab/>
      </w:r>
      <w:r w:rsidRPr="00EC18B3">
        <w:rPr>
          <w:w w:val="95"/>
          <w:sz w:val="24"/>
          <w:szCs w:val="24"/>
          <w:lang w:val="ru-RU"/>
        </w:rPr>
        <w:t>в</w:t>
      </w:r>
      <w:r w:rsidRPr="00EC18B3">
        <w:rPr>
          <w:spacing w:val="-39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тече</w:t>
      </w:r>
      <w:r w:rsidR="00EE56B2">
        <w:rPr>
          <w:w w:val="95"/>
          <w:sz w:val="24"/>
          <w:szCs w:val="24"/>
          <w:lang w:val="ru-RU"/>
        </w:rPr>
        <w:t>ни</w:t>
      </w:r>
      <w:r w:rsidR="001A3B74">
        <w:rPr>
          <w:w w:val="95"/>
          <w:sz w:val="24"/>
          <w:szCs w:val="24"/>
          <w:lang w:val="ru-RU"/>
        </w:rPr>
        <w:t>е</w:t>
      </w:r>
      <w:r w:rsidRPr="00EC18B3">
        <w:rPr>
          <w:spacing w:val="-31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5</w:t>
      </w:r>
      <w:r w:rsidRPr="00EC18B3">
        <w:rPr>
          <w:spacing w:val="-8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рабочих</w:t>
      </w:r>
      <w:r w:rsidRPr="00EC18B3">
        <w:rPr>
          <w:spacing w:val="-31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дней</w:t>
      </w:r>
      <w:r w:rsidRPr="00EC18B3">
        <w:rPr>
          <w:spacing w:val="-39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с</w:t>
      </w:r>
      <w:r w:rsidRPr="00EC18B3">
        <w:rPr>
          <w:spacing w:val="-38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момента</w:t>
      </w:r>
      <w:r w:rsidRPr="00EC18B3">
        <w:rPr>
          <w:spacing w:val="-17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поступления</w:t>
      </w:r>
      <w:r w:rsidRPr="00EC18B3">
        <w:rPr>
          <w:spacing w:val="-18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проекта</w:t>
      </w:r>
      <w:r w:rsidRPr="00EC18B3">
        <w:rPr>
          <w:spacing w:val="-27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в</w:t>
      </w:r>
      <w:r w:rsidRPr="00EC18B3">
        <w:rPr>
          <w:spacing w:val="-15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Ко</w:t>
      </w:r>
      <w:r w:rsidR="00EE56B2">
        <w:rPr>
          <w:w w:val="95"/>
          <w:sz w:val="24"/>
          <w:szCs w:val="24"/>
          <w:lang w:val="ru-RU"/>
        </w:rPr>
        <w:t>ми</w:t>
      </w:r>
      <w:r w:rsidRPr="00EC18B3">
        <w:rPr>
          <w:w w:val="95"/>
          <w:sz w:val="24"/>
          <w:szCs w:val="24"/>
          <w:lang w:val="ru-RU"/>
        </w:rPr>
        <w:t>ссию</w:t>
      </w:r>
      <w:r w:rsidRPr="00EC18B3">
        <w:rPr>
          <w:w w:val="89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на экспертизу, ответственными лицами</w:t>
      </w:r>
      <w:r w:rsidR="00EE56B2">
        <w:rPr>
          <w:w w:val="95"/>
          <w:sz w:val="24"/>
          <w:szCs w:val="24"/>
          <w:lang w:val="ru-RU"/>
        </w:rPr>
        <w:t>,</w:t>
      </w:r>
      <w:r w:rsidRPr="00EC18B3">
        <w:rPr>
          <w:w w:val="95"/>
          <w:sz w:val="24"/>
          <w:szCs w:val="24"/>
          <w:lang w:val="ru-RU"/>
        </w:rPr>
        <w:t xml:space="preserve"> назначенными приказом</w:t>
      </w:r>
      <w:r w:rsidRPr="00EC18B3">
        <w:rPr>
          <w:spacing w:val="42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по</w:t>
      </w:r>
      <w:r w:rsidR="00EE56B2">
        <w:rPr>
          <w:w w:val="95"/>
          <w:sz w:val="24"/>
          <w:szCs w:val="24"/>
          <w:lang w:val="ru-RU"/>
        </w:rPr>
        <w:t xml:space="preserve"> ДОУ для осуществления правовой экспертизы либо с одновременной подготовкой проекта, в случае если разработчиком является  ДОУ. </w:t>
      </w:r>
    </w:p>
    <w:p w:rsidR="00EC18B3" w:rsidRPr="00EC18B3" w:rsidRDefault="00EC18B3" w:rsidP="00022627">
      <w:pPr>
        <w:pStyle w:val="a3"/>
        <w:ind w:left="130" w:right="-2" w:firstLine="548"/>
        <w:jc w:val="both"/>
        <w:rPr>
          <w:sz w:val="24"/>
          <w:szCs w:val="24"/>
          <w:lang w:val="ru-RU"/>
        </w:rPr>
      </w:pPr>
      <w:r w:rsidRPr="00EC18B3">
        <w:rPr>
          <w:w w:val="90"/>
          <w:sz w:val="24"/>
          <w:szCs w:val="24"/>
          <w:lang w:val="ru-RU"/>
        </w:rPr>
        <w:lastRenderedPageBreak/>
        <w:t>2</w:t>
      </w:r>
      <w:r w:rsidR="00EE56B2">
        <w:rPr>
          <w:w w:val="90"/>
          <w:sz w:val="24"/>
          <w:szCs w:val="24"/>
          <w:lang w:val="ru-RU"/>
        </w:rPr>
        <w:t>.</w:t>
      </w:r>
      <w:r w:rsidRPr="00EC18B3">
        <w:rPr>
          <w:w w:val="90"/>
          <w:sz w:val="24"/>
          <w:szCs w:val="24"/>
          <w:lang w:val="ru-RU"/>
        </w:rPr>
        <w:t>2. При проведении антикоррупционной экспертизы Комиссией провод</w:t>
      </w:r>
      <w:r w:rsidR="00EE56B2">
        <w:rPr>
          <w:w w:val="90"/>
          <w:sz w:val="24"/>
          <w:szCs w:val="24"/>
          <w:lang w:val="ru-RU"/>
        </w:rPr>
        <w:t>ит</w:t>
      </w:r>
      <w:r w:rsidRPr="00EC18B3">
        <w:rPr>
          <w:w w:val="90"/>
          <w:sz w:val="24"/>
          <w:szCs w:val="24"/>
          <w:lang w:val="ru-RU"/>
        </w:rPr>
        <w:t xml:space="preserve">, я </w:t>
      </w:r>
      <w:r w:rsidRPr="00EC18B3">
        <w:rPr>
          <w:w w:val="95"/>
          <w:sz w:val="24"/>
          <w:szCs w:val="24"/>
          <w:lang w:val="ru-RU"/>
        </w:rPr>
        <w:t>проверка каждой нормы проекта локального</w:t>
      </w:r>
      <w:r w:rsidR="007B3F54">
        <w:rPr>
          <w:w w:val="95"/>
          <w:sz w:val="24"/>
          <w:szCs w:val="24"/>
          <w:lang w:val="ru-RU"/>
        </w:rPr>
        <w:t xml:space="preserve"> нормативного</w:t>
      </w:r>
      <w:r w:rsidRPr="00EC18B3">
        <w:rPr>
          <w:w w:val="95"/>
          <w:sz w:val="24"/>
          <w:szCs w:val="24"/>
          <w:lang w:val="ru-RU"/>
        </w:rPr>
        <w:t xml:space="preserve"> правового ак</w:t>
      </w:r>
      <w:r w:rsidR="007B3F54">
        <w:rPr>
          <w:w w:val="95"/>
          <w:sz w:val="24"/>
          <w:szCs w:val="24"/>
          <w:lang w:val="ru-RU"/>
        </w:rPr>
        <w:t>т</w:t>
      </w:r>
      <w:r w:rsidRPr="00EC18B3">
        <w:rPr>
          <w:w w:val="95"/>
          <w:sz w:val="24"/>
          <w:szCs w:val="24"/>
          <w:lang w:val="ru-RU"/>
        </w:rPr>
        <w:t xml:space="preserve">а при </w:t>
      </w:r>
      <w:r w:rsidRPr="00EC18B3">
        <w:rPr>
          <w:w w:val="90"/>
          <w:sz w:val="24"/>
          <w:szCs w:val="24"/>
          <w:lang w:val="ru-RU"/>
        </w:rPr>
        <w:t>наличии коррупционн</w:t>
      </w:r>
      <w:r w:rsidR="007B3F54">
        <w:rPr>
          <w:w w:val="90"/>
          <w:sz w:val="24"/>
          <w:szCs w:val="24"/>
          <w:lang w:val="ru-RU"/>
        </w:rPr>
        <w:t>ых</w:t>
      </w:r>
      <w:r w:rsidRPr="00EC18B3">
        <w:rPr>
          <w:w w:val="90"/>
          <w:sz w:val="24"/>
          <w:szCs w:val="24"/>
          <w:lang w:val="ru-RU"/>
        </w:rPr>
        <w:t xml:space="preserve"> факторов.</w:t>
      </w:r>
    </w:p>
    <w:p w:rsidR="00EC18B3" w:rsidRPr="00BB70D3" w:rsidRDefault="00EC18B3" w:rsidP="00022627">
      <w:pPr>
        <w:pStyle w:val="a3"/>
        <w:ind w:left="127" w:right="-2" w:firstLine="543"/>
        <w:jc w:val="both"/>
        <w:rPr>
          <w:sz w:val="24"/>
          <w:szCs w:val="24"/>
          <w:lang w:val="ru-RU"/>
        </w:rPr>
      </w:pPr>
      <w:r w:rsidRPr="00EC18B3">
        <w:rPr>
          <w:w w:val="95"/>
          <w:sz w:val="24"/>
          <w:szCs w:val="24"/>
          <w:lang w:val="ru-RU"/>
        </w:rPr>
        <w:t>2.3.</w:t>
      </w:r>
      <w:r w:rsidRPr="00EC18B3">
        <w:rPr>
          <w:spacing w:val="-27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В</w:t>
      </w:r>
      <w:r w:rsidRPr="00EC18B3">
        <w:rPr>
          <w:spacing w:val="-30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случае</w:t>
      </w:r>
      <w:r w:rsidRPr="00EC18B3">
        <w:rPr>
          <w:spacing w:val="-34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если</w:t>
      </w:r>
      <w:r w:rsidRPr="00EC18B3">
        <w:rPr>
          <w:spacing w:val="-33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при</w:t>
      </w:r>
      <w:r w:rsidRPr="00EC18B3">
        <w:rPr>
          <w:spacing w:val="-29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проведении</w:t>
      </w:r>
      <w:r w:rsidRPr="00EC18B3">
        <w:rPr>
          <w:spacing w:val="-33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антикоррупционной</w:t>
      </w:r>
      <w:r w:rsidRPr="00EC18B3">
        <w:rPr>
          <w:spacing w:val="-36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экспертизы</w:t>
      </w:r>
      <w:r w:rsidR="007B3F54">
        <w:rPr>
          <w:w w:val="95"/>
          <w:sz w:val="24"/>
          <w:szCs w:val="24"/>
          <w:lang w:val="ru-RU"/>
        </w:rPr>
        <w:t xml:space="preserve"> проекта</w:t>
      </w:r>
      <w:r w:rsidRPr="00EC18B3">
        <w:rPr>
          <w:w w:val="95"/>
          <w:sz w:val="24"/>
          <w:szCs w:val="24"/>
          <w:lang w:val="ru-RU"/>
        </w:rPr>
        <w:t xml:space="preserve">, </w:t>
      </w:r>
      <w:r w:rsidRPr="00EC18B3">
        <w:rPr>
          <w:w w:val="90"/>
          <w:sz w:val="24"/>
          <w:szCs w:val="24"/>
          <w:lang w:val="ru-RU"/>
        </w:rPr>
        <w:t>акта в его тексте коррупционных факторов не выявлено, составляется заключе</w:t>
      </w:r>
      <w:r w:rsidR="007B3F54">
        <w:rPr>
          <w:w w:val="90"/>
          <w:sz w:val="24"/>
          <w:szCs w:val="24"/>
          <w:lang w:val="ru-RU"/>
        </w:rPr>
        <w:t>ние</w:t>
      </w:r>
      <w:r w:rsidRPr="00EC18B3">
        <w:rPr>
          <w:w w:val="90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по</w:t>
      </w:r>
      <w:r w:rsidRPr="00EC18B3">
        <w:rPr>
          <w:spacing w:val="-48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форме</w:t>
      </w:r>
      <w:r w:rsidRPr="00EC18B3">
        <w:rPr>
          <w:spacing w:val="-41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согласно</w:t>
      </w:r>
      <w:r w:rsidRPr="00EC18B3">
        <w:rPr>
          <w:spacing w:val="-38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приложению</w:t>
      </w:r>
      <w:r w:rsidRPr="00EC18B3">
        <w:rPr>
          <w:spacing w:val="-37"/>
          <w:w w:val="95"/>
          <w:sz w:val="24"/>
          <w:szCs w:val="24"/>
          <w:lang w:val="ru-RU"/>
        </w:rPr>
        <w:t xml:space="preserve"> </w:t>
      </w:r>
      <w:r w:rsidRPr="00BB70D3">
        <w:rPr>
          <w:w w:val="95"/>
          <w:sz w:val="24"/>
          <w:szCs w:val="24"/>
          <w:lang w:val="ru-RU"/>
        </w:rPr>
        <w:t>№</w:t>
      </w:r>
      <w:r w:rsidR="00BB70D3">
        <w:rPr>
          <w:w w:val="95"/>
          <w:sz w:val="24"/>
          <w:szCs w:val="24"/>
          <w:lang w:val="ru-RU"/>
        </w:rPr>
        <w:t xml:space="preserve"> </w:t>
      </w:r>
      <w:r w:rsidRPr="00BB70D3">
        <w:rPr>
          <w:w w:val="95"/>
          <w:sz w:val="24"/>
          <w:szCs w:val="24"/>
          <w:lang w:val="ru-RU"/>
        </w:rPr>
        <w:t>1</w:t>
      </w:r>
      <w:r w:rsidRPr="00BB70D3">
        <w:rPr>
          <w:spacing w:val="-35"/>
          <w:w w:val="95"/>
          <w:sz w:val="24"/>
          <w:szCs w:val="24"/>
          <w:lang w:val="ru-RU"/>
        </w:rPr>
        <w:t xml:space="preserve"> </w:t>
      </w:r>
      <w:r w:rsidRPr="00BB70D3">
        <w:rPr>
          <w:w w:val="95"/>
          <w:sz w:val="24"/>
          <w:szCs w:val="24"/>
          <w:lang w:val="ru-RU"/>
        </w:rPr>
        <w:t>к</w:t>
      </w:r>
      <w:r w:rsidRPr="00BB70D3">
        <w:rPr>
          <w:spacing w:val="-41"/>
          <w:w w:val="95"/>
          <w:sz w:val="24"/>
          <w:szCs w:val="24"/>
          <w:lang w:val="ru-RU"/>
        </w:rPr>
        <w:t xml:space="preserve"> </w:t>
      </w:r>
      <w:r w:rsidR="00BB70D3">
        <w:rPr>
          <w:spacing w:val="-41"/>
          <w:w w:val="95"/>
          <w:sz w:val="24"/>
          <w:szCs w:val="24"/>
          <w:lang w:val="ru-RU"/>
        </w:rPr>
        <w:t xml:space="preserve"> </w:t>
      </w:r>
      <w:r w:rsidRPr="00BB70D3">
        <w:rPr>
          <w:w w:val="95"/>
          <w:sz w:val="24"/>
          <w:szCs w:val="24"/>
          <w:lang w:val="ru-RU"/>
        </w:rPr>
        <w:t>настоящему</w:t>
      </w:r>
      <w:r w:rsidRPr="00BB70D3">
        <w:rPr>
          <w:spacing w:val="-36"/>
          <w:w w:val="95"/>
          <w:sz w:val="24"/>
          <w:szCs w:val="24"/>
          <w:lang w:val="ru-RU"/>
        </w:rPr>
        <w:t xml:space="preserve"> </w:t>
      </w:r>
      <w:r w:rsidRPr="00BB70D3">
        <w:rPr>
          <w:spacing w:val="-12"/>
          <w:w w:val="95"/>
          <w:sz w:val="24"/>
          <w:szCs w:val="24"/>
          <w:lang w:val="ru-RU"/>
        </w:rPr>
        <w:t>Порядку.</w:t>
      </w:r>
    </w:p>
    <w:p w:rsidR="00EC18B3" w:rsidRPr="00EC18B3" w:rsidRDefault="00EC18B3" w:rsidP="00022627">
      <w:pPr>
        <w:spacing w:before="0" w:beforeAutospacing="0" w:after="0" w:afterAutospacing="0"/>
        <w:ind w:left="117" w:right="-2" w:firstLine="552"/>
        <w:jc w:val="both"/>
        <w:rPr>
          <w:rFonts w:ascii="Times New Roman" w:hAnsi="Times New Roman" w:cs="Times New Roman"/>
          <w:sz w:val="24"/>
          <w:szCs w:val="24"/>
        </w:rPr>
      </w:pPr>
      <w:r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>2.</w:t>
      </w:r>
      <w:r w:rsidR="00BB70D3">
        <w:rPr>
          <w:rFonts w:ascii="Times New Roman" w:hAnsi="Times New Roman" w:cs="Times New Roman"/>
          <w:w w:val="90"/>
          <w:sz w:val="24"/>
          <w:szCs w:val="24"/>
          <w:lang w:val="ru-RU"/>
        </w:rPr>
        <w:t>4</w:t>
      </w:r>
      <w:r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>.</w:t>
      </w:r>
      <w:r w:rsidRPr="00EC18B3">
        <w:rPr>
          <w:rFonts w:ascii="Times New Roman" w:hAnsi="Times New Roman" w:cs="Times New Roman"/>
          <w:spacing w:val="-16"/>
          <w:w w:val="90"/>
          <w:sz w:val="24"/>
          <w:szCs w:val="24"/>
          <w:lang w:val="ru-RU"/>
        </w:rPr>
        <w:t xml:space="preserve"> </w:t>
      </w:r>
      <w:r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EC18B3">
        <w:rPr>
          <w:rFonts w:ascii="Times New Roman" w:hAnsi="Times New Roman" w:cs="Times New Roman"/>
          <w:spacing w:val="-22"/>
          <w:w w:val="90"/>
          <w:sz w:val="24"/>
          <w:szCs w:val="24"/>
          <w:lang w:val="ru-RU"/>
        </w:rPr>
        <w:t xml:space="preserve"> </w:t>
      </w:r>
      <w:r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>случае</w:t>
      </w:r>
      <w:r w:rsidRPr="00EC18B3">
        <w:rPr>
          <w:rFonts w:ascii="Times New Roman" w:hAnsi="Times New Roman" w:cs="Times New Roman"/>
          <w:spacing w:val="-16"/>
          <w:w w:val="90"/>
          <w:sz w:val="24"/>
          <w:szCs w:val="24"/>
          <w:lang w:val="ru-RU"/>
        </w:rPr>
        <w:t xml:space="preserve"> </w:t>
      </w:r>
      <w:r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>обн</w:t>
      </w:r>
      <w:r w:rsidR="00BB70D3">
        <w:rPr>
          <w:rFonts w:ascii="Times New Roman" w:hAnsi="Times New Roman" w:cs="Times New Roman"/>
          <w:w w:val="90"/>
          <w:sz w:val="24"/>
          <w:szCs w:val="24"/>
          <w:lang w:val="ru-RU"/>
        </w:rPr>
        <w:t>а</w:t>
      </w:r>
      <w:r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>ружения</w:t>
      </w:r>
      <w:r w:rsidRPr="00EC18B3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 xml:space="preserve"> </w:t>
      </w:r>
      <w:r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EC18B3">
        <w:rPr>
          <w:rFonts w:ascii="Times New Roman" w:hAnsi="Times New Roman" w:cs="Times New Roman"/>
          <w:spacing w:val="-12"/>
          <w:w w:val="90"/>
          <w:sz w:val="24"/>
          <w:szCs w:val="24"/>
          <w:lang w:val="ru-RU"/>
        </w:rPr>
        <w:t xml:space="preserve"> </w:t>
      </w:r>
      <w:r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>проверяе</w:t>
      </w:r>
      <w:r w:rsidR="00BB70D3">
        <w:rPr>
          <w:rFonts w:ascii="Times New Roman" w:hAnsi="Times New Roman" w:cs="Times New Roman"/>
          <w:w w:val="90"/>
          <w:sz w:val="24"/>
          <w:szCs w:val="24"/>
          <w:lang w:val="ru-RU"/>
        </w:rPr>
        <w:t>мом</w:t>
      </w:r>
      <w:r w:rsidRPr="00EC18B3">
        <w:rPr>
          <w:rFonts w:ascii="Times New Roman" w:hAnsi="Times New Roman" w:cs="Times New Roman"/>
          <w:spacing w:val="27"/>
          <w:w w:val="90"/>
          <w:sz w:val="24"/>
          <w:szCs w:val="24"/>
          <w:lang w:val="ru-RU"/>
        </w:rPr>
        <w:t xml:space="preserve"> </w:t>
      </w:r>
      <w:r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>лока</w:t>
      </w:r>
      <w:r w:rsidR="00BB70D3">
        <w:rPr>
          <w:rFonts w:ascii="Times New Roman" w:hAnsi="Times New Roman" w:cs="Times New Roman"/>
          <w:w w:val="90"/>
          <w:sz w:val="24"/>
          <w:szCs w:val="24"/>
          <w:lang w:val="ru-RU"/>
        </w:rPr>
        <w:t>льном нормативном правовом</w:t>
      </w:r>
      <w:r w:rsidRPr="00EC18B3">
        <w:rPr>
          <w:rFonts w:ascii="Times New Roman" w:hAnsi="Times New Roman" w:cs="Times New Roman"/>
          <w:spacing w:val="-12"/>
          <w:w w:val="90"/>
          <w:sz w:val="24"/>
          <w:szCs w:val="24"/>
          <w:lang w:val="ru-RU"/>
        </w:rPr>
        <w:t xml:space="preserve"> </w:t>
      </w:r>
      <w:r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акте признаков коррупции, Комиссия информирует об этом заведующего ДОУ. </w:t>
      </w:r>
      <w:r w:rsidR="00BB70D3">
        <w:rPr>
          <w:rFonts w:ascii="Times New Roman" w:hAnsi="Times New Roman" w:cs="Times New Roman"/>
          <w:w w:val="90"/>
          <w:sz w:val="24"/>
          <w:szCs w:val="24"/>
          <w:lang w:val="ru-RU"/>
        </w:rPr>
        <w:t>В</w:t>
      </w:r>
      <w:r w:rsidRPr="00EC18B3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</w:t>
      </w:r>
      <w:r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>случае</w:t>
      </w:r>
      <w:r w:rsidRPr="00EC18B3">
        <w:rPr>
          <w:rFonts w:ascii="Times New Roman" w:hAnsi="Times New Roman" w:cs="Times New Roman"/>
          <w:spacing w:val="-23"/>
          <w:w w:val="95"/>
          <w:sz w:val="24"/>
          <w:szCs w:val="24"/>
          <w:lang w:val="ru-RU"/>
        </w:rPr>
        <w:t xml:space="preserve"> </w:t>
      </w:r>
      <w:r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>необходимости</w:t>
      </w:r>
      <w:r w:rsidRPr="00EC18B3">
        <w:rPr>
          <w:rFonts w:ascii="Times New Roman" w:hAnsi="Times New Roman" w:cs="Times New Roman"/>
          <w:spacing w:val="-7"/>
          <w:w w:val="95"/>
          <w:sz w:val="24"/>
          <w:szCs w:val="24"/>
          <w:lang w:val="ru-RU"/>
        </w:rPr>
        <w:t xml:space="preserve"> </w:t>
      </w:r>
      <w:r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>изучения</w:t>
      </w:r>
      <w:r w:rsidRPr="00EC18B3">
        <w:rPr>
          <w:rFonts w:ascii="Times New Roman" w:hAnsi="Times New Roman" w:cs="Times New Roman"/>
          <w:spacing w:val="-9"/>
          <w:w w:val="95"/>
          <w:sz w:val="24"/>
          <w:szCs w:val="24"/>
          <w:lang w:val="ru-RU"/>
        </w:rPr>
        <w:t xml:space="preserve"> </w:t>
      </w:r>
      <w:r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>дополнительных</w:t>
      </w:r>
      <w:r w:rsidRPr="00EC18B3">
        <w:rPr>
          <w:rFonts w:ascii="Times New Roman" w:hAnsi="Times New Roman" w:cs="Times New Roman"/>
          <w:spacing w:val="-20"/>
          <w:w w:val="95"/>
          <w:sz w:val="24"/>
          <w:szCs w:val="24"/>
          <w:lang w:val="ru-RU"/>
        </w:rPr>
        <w:t xml:space="preserve"> </w:t>
      </w:r>
      <w:r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>документов,</w:t>
      </w:r>
      <w:r w:rsidRPr="00EC18B3">
        <w:rPr>
          <w:rFonts w:ascii="Times New Roman" w:hAnsi="Times New Roman" w:cs="Times New Roman"/>
          <w:spacing w:val="-14"/>
          <w:w w:val="95"/>
          <w:sz w:val="24"/>
          <w:szCs w:val="24"/>
          <w:lang w:val="ru-RU"/>
        </w:rPr>
        <w:t xml:space="preserve"> </w:t>
      </w:r>
      <w:r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>срок</w:t>
      </w:r>
      <w:r w:rsidRPr="00EC18B3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EC18B3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проведения </w:t>
      </w:r>
      <w:r w:rsidRPr="00EC18B3">
        <w:rPr>
          <w:rFonts w:ascii="Times New Roman" w:hAnsi="Times New Roman" w:cs="Times New Roman"/>
          <w:sz w:val="24"/>
          <w:szCs w:val="24"/>
          <w:lang w:val="ru-RU"/>
        </w:rPr>
        <w:t>экспертизы продлевается на срок не более чем на 5 рабочих дней.</w:t>
      </w:r>
      <w:r w:rsidR="00BB70D3">
        <w:rPr>
          <w:rFonts w:ascii="Times New Roman" w:hAnsi="Times New Roman" w:cs="Times New Roman"/>
          <w:sz w:val="24"/>
          <w:szCs w:val="24"/>
          <w:lang w:val="ru-RU"/>
        </w:rPr>
        <w:t xml:space="preserve"> В случае выявления коррупционных факторов составляется заключение, по форме согласно приложению № 2 к настоящему Порядку</w:t>
      </w:r>
      <w:r w:rsidRPr="00EC18B3">
        <w:rPr>
          <w:rFonts w:ascii="Times New Roman" w:hAnsi="Times New Roman" w:cs="Times New Roman"/>
          <w:spacing w:val="-8"/>
          <w:w w:val="95"/>
          <w:sz w:val="24"/>
          <w:szCs w:val="24"/>
        </w:rPr>
        <w:t>.</w:t>
      </w:r>
    </w:p>
    <w:p w:rsidR="00EC18B3" w:rsidRPr="00EC18B3" w:rsidRDefault="00EC18B3" w:rsidP="00022627">
      <w:pPr>
        <w:pStyle w:val="a5"/>
        <w:numPr>
          <w:ilvl w:val="1"/>
          <w:numId w:val="2"/>
        </w:numPr>
        <w:tabs>
          <w:tab w:val="left" w:pos="1155"/>
        </w:tabs>
        <w:ind w:right="-2" w:firstLine="548"/>
        <w:rPr>
          <w:sz w:val="24"/>
          <w:szCs w:val="24"/>
          <w:lang w:val="ru-RU"/>
        </w:rPr>
      </w:pPr>
      <w:r w:rsidRPr="00EC18B3">
        <w:rPr>
          <w:w w:val="90"/>
          <w:sz w:val="24"/>
          <w:szCs w:val="24"/>
          <w:lang w:val="ru-RU"/>
        </w:rPr>
        <w:t>Работники ДОУ, родители (законные представ</w:t>
      </w:r>
      <w:r w:rsidR="00BB70D3">
        <w:rPr>
          <w:w w:val="90"/>
          <w:sz w:val="24"/>
          <w:szCs w:val="24"/>
          <w:lang w:val="ru-RU"/>
        </w:rPr>
        <w:t>ители</w:t>
      </w:r>
      <w:r w:rsidRPr="00EC18B3">
        <w:rPr>
          <w:w w:val="90"/>
          <w:sz w:val="24"/>
          <w:szCs w:val="24"/>
          <w:lang w:val="ru-RU"/>
        </w:rPr>
        <w:t>)</w:t>
      </w:r>
      <w:r w:rsidR="00BB70D3">
        <w:rPr>
          <w:w w:val="90"/>
          <w:sz w:val="24"/>
          <w:szCs w:val="24"/>
          <w:lang w:val="ru-RU"/>
        </w:rPr>
        <w:t xml:space="preserve"> воспитанников </w:t>
      </w:r>
      <w:r w:rsidRPr="00EC18B3">
        <w:rPr>
          <w:w w:val="90"/>
          <w:sz w:val="24"/>
          <w:szCs w:val="24"/>
          <w:lang w:val="ru-RU"/>
        </w:rPr>
        <w:t xml:space="preserve"> вправе обратиться в Комиссию</w:t>
      </w:r>
      <w:r w:rsidRPr="00EC18B3">
        <w:rPr>
          <w:spacing w:val="-7"/>
          <w:w w:val="90"/>
          <w:sz w:val="24"/>
          <w:szCs w:val="24"/>
          <w:lang w:val="ru-RU"/>
        </w:rPr>
        <w:t xml:space="preserve"> </w:t>
      </w:r>
      <w:r w:rsidRPr="00EC18B3">
        <w:rPr>
          <w:w w:val="90"/>
          <w:sz w:val="24"/>
          <w:szCs w:val="24"/>
          <w:lang w:val="ru-RU"/>
        </w:rPr>
        <w:t>с</w:t>
      </w:r>
      <w:r w:rsidRPr="00EC18B3">
        <w:rPr>
          <w:spacing w:val="-32"/>
          <w:w w:val="90"/>
          <w:sz w:val="24"/>
          <w:szCs w:val="24"/>
          <w:lang w:val="ru-RU"/>
        </w:rPr>
        <w:t xml:space="preserve"> </w:t>
      </w:r>
      <w:r w:rsidRPr="00EC18B3">
        <w:rPr>
          <w:w w:val="90"/>
          <w:sz w:val="24"/>
          <w:szCs w:val="24"/>
          <w:lang w:val="ru-RU"/>
        </w:rPr>
        <w:t>заявлением</w:t>
      </w:r>
      <w:r w:rsidRPr="00EC18B3">
        <w:rPr>
          <w:spacing w:val="-5"/>
          <w:w w:val="90"/>
          <w:sz w:val="24"/>
          <w:szCs w:val="24"/>
          <w:lang w:val="ru-RU"/>
        </w:rPr>
        <w:t xml:space="preserve"> </w:t>
      </w:r>
      <w:r w:rsidRPr="00EC18B3">
        <w:rPr>
          <w:w w:val="90"/>
          <w:sz w:val="24"/>
          <w:szCs w:val="24"/>
          <w:lang w:val="ru-RU"/>
        </w:rPr>
        <w:t>о</w:t>
      </w:r>
      <w:r w:rsidRPr="00EC18B3">
        <w:rPr>
          <w:spacing w:val="-19"/>
          <w:w w:val="90"/>
          <w:sz w:val="24"/>
          <w:szCs w:val="24"/>
          <w:lang w:val="ru-RU"/>
        </w:rPr>
        <w:t xml:space="preserve"> </w:t>
      </w:r>
      <w:r w:rsidRPr="00EC18B3">
        <w:rPr>
          <w:w w:val="90"/>
          <w:sz w:val="24"/>
          <w:szCs w:val="24"/>
          <w:lang w:val="ru-RU"/>
        </w:rPr>
        <w:t>проведении</w:t>
      </w:r>
      <w:r w:rsidRPr="00EC18B3">
        <w:rPr>
          <w:spacing w:val="-9"/>
          <w:w w:val="90"/>
          <w:sz w:val="24"/>
          <w:szCs w:val="24"/>
          <w:lang w:val="ru-RU"/>
        </w:rPr>
        <w:t xml:space="preserve"> </w:t>
      </w:r>
      <w:r w:rsidRPr="00EC18B3">
        <w:rPr>
          <w:w w:val="90"/>
          <w:sz w:val="24"/>
          <w:szCs w:val="24"/>
          <w:lang w:val="ru-RU"/>
        </w:rPr>
        <w:t>антикоррупционной</w:t>
      </w:r>
      <w:r w:rsidRPr="00EC18B3">
        <w:rPr>
          <w:spacing w:val="-23"/>
          <w:w w:val="90"/>
          <w:sz w:val="24"/>
          <w:szCs w:val="24"/>
          <w:lang w:val="ru-RU"/>
        </w:rPr>
        <w:t xml:space="preserve"> </w:t>
      </w:r>
      <w:r w:rsidRPr="00EC18B3">
        <w:rPr>
          <w:w w:val="90"/>
          <w:sz w:val="24"/>
          <w:szCs w:val="24"/>
          <w:lang w:val="ru-RU"/>
        </w:rPr>
        <w:t>экспертизы</w:t>
      </w:r>
      <w:r w:rsidR="00BB70D3">
        <w:rPr>
          <w:w w:val="90"/>
          <w:sz w:val="24"/>
          <w:szCs w:val="24"/>
          <w:lang w:val="ru-RU"/>
        </w:rPr>
        <w:t xml:space="preserve"> локального </w:t>
      </w:r>
      <w:r w:rsidRPr="00EC18B3">
        <w:rPr>
          <w:w w:val="95"/>
          <w:sz w:val="24"/>
          <w:szCs w:val="24"/>
          <w:lang w:val="ru-RU"/>
        </w:rPr>
        <w:t>правового акта. Обращения заявителей рассматриваются</w:t>
      </w:r>
      <w:r w:rsidR="00BB70D3">
        <w:rPr>
          <w:w w:val="95"/>
          <w:sz w:val="24"/>
          <w:szCs w:val="24"/>
          <w:lang w:val="ru-RU"/>
        </w:rPr>
        <w:t xml:space="preserve"> в порядке и сроки</w:t>
      </w:r>
      <w:r w:rsidRPr="00EC18B3">
        <w:rPr>
          <w:w w:val="95"/>
          <w:sz w:val="24"/>
          <w:szCs w:val="24"/>
          <w:lang w:val="ru-RU"/>
        </w:rPr>
        <w:t xml:space="preserve">, </w:t>
      </w:r>
      <w:r w:rsidRPr="00EC18B3">
        <w:rPr>
          <w:sz w:val="24"/>
          <w:szCs w:val="24"/>
          <w:lang w:val="ru-RU"/>
        </w:rPr>
        <w:t>уста</w:t>
      </w:r>
      <w:r w:rsidR="00BB70D3">
        <w:rPr>
          <w:sz w:val="24"/>
          <w:szCs w:val="24"/>
          <w:lang w:val="ru-RU"/>
        </w:rPr>
        <w:t>новленные</w:t>
      </w:r>
      <w:r w:rsidRPr="00EC18B3">
        <w:rPr>
          <w:sz w:val="24"/>
          <w:szCs w:val="24"/>
          <w:lang w:val="ru-RU"/>
        </w:rPr>
        <w:t xml:space="preserve"> Федера</w:t>
      </w:r>
      <w:r w:rsidR="00BB70D3">
        <w:rPr>
          <w:sz w:val="24"/>
          <w:szCs w:val="24"/>
          <w:lang w:val="ru-RU"/>
        </w:rPr>
        <w:t>льным законом № 59</w:t>
      </w:r>
      <w:r w:rsidRPr="00EC18B3">
        <w:rPr>
          <w:sz w:val="24"/>
          <w:szCs w:val="24"/>
          <w:lang w:val="ru-RU"/>
        </w:rPr>
        <w:t xml:space="preserve"> от 02.05.2006 «О </w:t>
      </w:r>
      <w:r w:rsidR="00BB70D3">
        <w:rPr>
          <w:sz w:val="24"/>
          <w:szCs w:val="24"/>
          <w:lang w:val="ru-RU"/>
        </w:rPr>
        <w:t>порядке</w:t>
      </w:r>
      <w:r w:rsidRPr="00EC18B3">
        <w:rPr>
          <w:sz w:val="24"/>
          <w:szCs w:val="24"/>
          <w:lang w:val="ru-RU"/>
        </w:rPr>
        <w:t xml:space="preserve"> </w:t>
      </w:r>
      <w:r w:rsidRPr="00EC18B3">
        <w:rPr>
          <w:w w:val="90"/>
          <w:sz w:val="24"/>
          <w:szCs w:val="24"/>
          <w:lang w:val="ru-RU"/>
        </w:rPr>
        <w:t>рассмотрения обращений</w:t>
      </w:r>
      <w:r w:rsidRPr="00EC18B3">
        <w:rPr>
          <w:spacing w:val="-25"/>
          <w:w w:val="90"/>
          <w:sz w:val="24"/>
          <w:szCs w:val="24"/>
          <w:lang w:val="ru-RU"/>
        </w:rPr>
        <w:t xml:space="preserve"> </w:t>
      </w:r>
      <w:r w:rsidRPr="00EC18B3">
        <w:rPr>
          <w:w w:val="90"/>
          <w:sz w:val="24"/>
          <w:szCs w:val="24"/>
          <w:lang w:val="ru-RU"/>
        </w:rPr>
        <w:t>граждан».</w:t>
      </w:r>
    </w:p>
    <w:p w:rsidR="00EC18B3" w:rsidRPr="00EC18B3" w:rsidRDefault="00BB70D3" w:rsidP="00022627">
      <w:pPr>
        <w:pStyle w:val="a5"/>
        <w:numPr>
          <w:ilvl w:val="1"/>
          <w:numId w:val="2"/>
        </w:numPr>
        <w:tabs>
          <w:tab w:val="left" w:pos="1158"/>
          <w:tab w:val="left" w:pos="9637"/>
        </w:tabs>
        <w:ind w:left="121" w:right="-2" w:firstLine="556"/>
        <w:rPr>
          <w:sz w:val="24"/>
          <w:szCs w:val="24"/>
          <w:lang w:val="ru-RU"/>
        </w:rPr>
      </w:pPr>
      <w:r>
        <w:rPr>
          <w:w w:val="90"/>
          <w:sz w:val="24"/>
          <w:szCs w:val="24"/>
          <w:lang w:val="ru-RU"/>
        </w:rPr>
        <w:t>Антикоррупционная</w:t>
      </w:r>
      <w:r w:rsidR="00EC18B3" w:rsidRPr="00EC18B3">
        <w:rPr>
          <w:w w:val="90"/>
          <w:sz w:val="24"/>
          <w:szCs w:val="24"/>
          <w:lang w:val="ru-RU"/>
        </w:rPr>
        <w:t xml:space="preserve"> экспертиза не проводится в отношении отмененных или </w:t>
      </w:r>
      <w:r>
        <w:rPr>
          <w:w w:val="90"/>
          <w:sz w:val="24"/>
          <w:szCs w:val="24"/>
          <w:lang w:val="ru-RU"/>
        </w:rPr>
        <w:t>утративших</w:t>
      </w:r>
      <w:r w:rsidR="00EC18B3" w:rsidRPr="00EC18B3">
        <w:rPr>
          <w:w w:val="90"/>
          <w:sz w:val="24"/>
          <w:szCs w:val="24"/>
          <w:lang w:val="ru-RU"/>
        </w:rPr>
        <w:t xml:space="preserve"> силу локальных</w:t>
      </w:r>
      <w:r w:rsidR="00EC18B3" w:rsidRPr="00EC18B3">
        <w:rPr>
          <w:spacing w:val="35"/>
          <w:w w:val="90"/>
          <w:sz w:val="24"/>
          <w:szCs w:val="24"/>
          <w:lang w:val="ru-RU"/>
        </w:rPr>
        <w:t xml:space="preserve"> </w:t>
      </w:r>
      <w:r w:rsidR="00EC18B3" w:rsidRPr="00EC18B3">
        <w:rPr>
          <w:w w:val="90"/>
          <w:sz w:val="24"/>
          <w:szCs w:val="24"/>
          <w:lang w:val="ru-RU"/>
        </w:rPr>
        <w:t>актов.</w:t>
      </w:r>
    </w:p>
    <w:p w:rsidR="00EC18B3" w:rsidRPr="00EC18B3" w:rsidRDefault="00EC18B3" w:rsidP="00022627">
      <w:pPr>
        <w:pStyle w:val="a5"/>
        <w:numPr>
          <w:ilvl w:val="1"/>
          <w:numId w:val="2"/>
        </w:numPr>
        <w:tabs>
          <w:tab w:val="left" w:pos="1134"/>
        </w:tabs>
        <w:ind w:left="121" w:right="-2" w:firstLine="558"/>
        <w:rPr>
          <w:sz w:val="24"/>
          <w:szCs w:val="24"/>
          <w:lang w:val="ru-RU"/>
        </w:rPr>
      </w:pPr>
      <w:r w:rsidRPr="00EC18B3">
        <w:rPr>
          <w:sz w:val="24"/>
          <w:szCs w:val="24"/>
          <w:lang w:val="ru-RU"/>
        </w:rPr>
        <w:t xml:space="preserve">Заинтересованные </w:t>
      </w:r>
      <w:r w:rsidR="00BB70D3">
        <w:rPr>
          <w:sz w:val="24"/>
          <w:szCs w:val="24"/>
          <w:lang w:val="ru-RU"/>
        </w:rPr>
        <w:t>лица</w:t>
      </w:r>
      <w:r w:rsidRPr="00EC18B3">
        <w:rPr>
          <w:sz w:val="24"/>
          <w:szCs w:val="24"/>
          <w:lang w:val="ru-RU"/>
        </w:rPr>
        <w:t xml:space="preserve"> могу</w:t>
      </w:r>
      <w:r w:rsidR="00BB70D3">
        <w:rPr>
          <w:sz w:val="24"/>
          <w:szCs w:val="24"/>
          <w:lang w:val="ru-RU"/>
        </w:rPr>
        <w:t>т</w:t>
      </w:r>
      <w:r w:rsidRPr="00EC18B3">
        <w:rPr>
          <w:sz w:val="24"/>
          <w:szCs w:val="24"/>
          <w:lang w:val="ru-RU"/>
        </w:rPr>
        <w:t xml:space="preserve"> в </w:t>
      </w:r>
      <w:r w:rsidR="00BB70D3">
        <w:rPr>
          <w:sz w:val="24"/>
          <w:szCs w:val="24"/>
          <w:lang w:val="ru-RU"/>
        </w:rPr>
        <w:t>п</w:t>
      </w:r>
      <w:r w:rsidRPr="00EC18B3">
        <w:rPr>
          <w:sz w:val="24"/>
          <w:szCs w:val="24"/>
          <w:lang w:val="ru-RU"/>
        </w:rPr>
        <w:t xml:space="preserve">орядке, </w:t>
      </w:r>
      <w:r w:rsidR="00BB70D3">
        <w:rPr>
          <w:sz w:val="24"/>
          <w:szCs w:val="24"/>
          <w:lang w:val="ru-RU"/>
        </w:rPr>
        <w:t>предусмотренном</w:t>
      </w:r>
      <w:r w:rsidRPr="00EC18B3">
        <w:rPr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нормативными</w:t>
      </w:r>
      <w:r w:rsidRPr="00EC18B3">
        <w:rPr>
          <w:spacing w:val="4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правовыми</w:t>
      </w:r>
      <w:r w:rsidRPr="00EC18B3">
        <w:rPr>
          <w:spacing w:val="-5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актами</w:t>
      </w:r>
      <w:r w:rsidRPr="00EC18B3">
        <w:rPr>
          <w:spacing w:val="-1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Российской</w:t>
      </w:r>
      <w:r w:rsidRPr="00EC18B3">
        <w:rPr>
          <w:spacing w:val="-13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Федерации,</w:t>
      </w:r>
      <w:r w:rsidRPr="00EC18B3">
        <w:rPr>
          <w:spacing w:val="-6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за</w:t>
      </w:r>
      <w:r w:rsidRPr="00EC18B3">
        <w:rPr>
          <w:spacing w:val="-20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счет</w:t>
      </w:r>
      <w:r w:rsidRPr="00EC18B3">
        <w:rPr>
          <w:spacing w:val="-13"/>
          <w:w w:val="95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собственны</w:t>
      </w:r>
      <w:r w:rsidR="00BB70D3">
        <w:rPr>
          <w:w w:val="95"/>
          <w:sz w:val="24"/>
          <w:szCs w:val="24"/>
          <w:lang w:val="ru-RU"/>
        </w:rPr>
        <w:t>х</w:t>
      </w:r>
      <w:r w:rsidRPr="00EC18B3">
        <w:rPr>
          <w:w w:val="95"/>
          <w:sz w:val="24"/>
          <w:szCs w:val="24"/>
          <w:lang w:val="ru-RU"/>
        </w:rPr>
        <w:t xml:space="preserve"> </w:t>
      </w:r>
      <w:r w:rsidRPr="00EC18B3">
        <w:rPr>
          <w:w w:val="90"/>
          <w:sz w:val="24"/>
          <w:szCs w:val="24"/>
          <w:lang w:val="ru-RU"/>
        </w:rPr>
        <w:t>средств</w:t>
      </w:r>
      <w:r w:rsidR="00E7598E">
        <w:rPr>
          <w:w w:val="90"/>
          <w:sz w:val="24"/>
          <w:szCs w:val="24"/>
          <w:lang w:val="ru-RU"/>
        </w:rPr>
        <w:t>,</w:t>
      </w:r>
      <w:r w:rsidRPr="00EC18B3">
        <w:rPr>
          <w:w w:val="90"/>
          <w:sz w:val="24"/>
          <w:szCs w:val="24"/>
          <w:lang w:val="ru-RU"/>
        </w:rPr>
        <w:t xml:space="preserve"> проводить независимую антикоррупционную экспертизу локальных </w:t>
      </w:r>
      <w:r w:rsidR="00BB70D3">
        <w:rPr>
          <w:w w:val="90"/>
          <w:sz w:val="24"/>
          <w:szCs w:val="24"/>
          <w:lang w:val="ru-RU"/>
        </w:rPr>
        <w:t>актов</w:t>
      </w:r>
      <w:r w:rsidRPr="00EC18B3">
        <w:rPr>
          <w:w w:val="90"/>
          <w:sz w:val="24"/>
          <w:szCs w:val="24"/>
          <w:lang w:val="ru-RU"/>
        </w:rPr>
        <w:t xml:space="preserve"> </w:t>
      </w:r>
      <w:r w:rsidRPr="00EC18B3">
        <w:rPr>
          <w:w w:val="95"/>
          <w:sz w:val="24"/>
          <w:szCs w:val="24"/>
          <w:lang w:val="ru-RU"/>
        </w:rPr>
        <w:t>и их</w:t>
      </w:r>
      <w:r w:rsidRPr="00EC18B3">
        <w:rPr>
          <w:spacing w:val="-47"/>
          <w:w w:val="95"/>
          <w:sz w:val="24"/>
          <w:szCs w:val="24"/>
          <w:lang w:val="ru-RU"/>
        </w:rPr>
        <w:t xml:space="preserve"> </w:t>
      </w:r>
      <w:r w:rsidRPr="00EC18B3">
        <w:rPr>
          <w:spacing w:val="-5"/>
          <w:w w:val="95"/>
          <w:sz w:val="24"/>
          <w:szCs w:val="24"/>
          <w:lang w:val="ru-RU"/>
        </w:rPr>
        <w:t>проектов.</w:t>
      </w:r>
    </w:p>
    <w:p w:rsidR="00EC18B3" w:rsidRDefault="00EC18B3" w:rsidP="00022627">
      <w:pPr>
        <w:pStyle w:val="a3"/>
        <w:ind w:left="117" w:right="-2" w:firstLine="553"/>
        <w:jc w:val="both"/>
        <w:rPr>
          <w:w w:val="90"/>
          <w:sz w:val="24"/>
          <w:szCs w:val="24"/>
          <w:lang w:val="ru-RU"/>
        </w:rPr>
      </w:pPr>
      <w:r w:rsidRPr="00EC18B3">
        <w:rPr>
          <w:sz w:val="24"/>
          <w:szCs w:val="24"/>
          <w:lang w:val="ru-RU"/>
        </w:rPr>
        <w:t xml:space="preserve">В отношении локальных актов и их проектов, содержащих сведения, составляющие государственную </w:t>
      </w:r>
      <w:r w:rsidR="006841C2">
        <w:rPr>
          <w:sz w:val="24"/>
          <w:szCs w:val="24"/>
          <w:lang w:val="ru-RU"/>
        </w:rPr>
        <w:t>тайну</w:t>
      </w:r>
      <w:r w:rsidRPr="00EC18B3">
        <w:rPr>
          <w:sz w:val="24"/>
          <w:szCs w:val="24"/>
          <w:lang w:val="ru-RU"/>
        </w:rPr>
        <w:t xml:space="preserve">, </w:t>
      </w:r>
      <w:r w:rsidR="006841C2">
        <w:rPr>
          <w:sz w:val="24"/>
          <w:szCs w:val="24"/>
          <w:lang w:val="ru-RU"/>
        </w:rPr>
        <w:t>или</w:t>
      </w:r>
      <w:r w:rsidRPr="00EC18B3">
        <w:rPr>
          <w:sz w:val="24"/>
          <w:szCs w:val="24"/>
          <w:lang w:val="ru-RU"/>
        </w:rPr>
        <w:t xml:space="preserve"> сведения </w:t>
      </w:r>
      <w:r w:rsidR="00E7598E" w:rsidRPr="00EC18B3">
        <w:rPr>
          <w:sz w:val="24"/>
          <w:szCs w:val="24"/>
          <w:lang w:val="ru-RU"/>
        </w:rPr>
        <w:t>ко</w:t>
      </w:r>
      <w:r w:rsidR="00E7598E">
        <w:rPr>
          <w:sz w:val="24"/>
          <w:szCs w:val="24"/>
          <w:lang w:val="ru-RU"/>
        </w:rPr>
        <w:t>нфиденциального</w:t>
      </w:r>
      <w:r w:rsidRPr="00EC18B3">
        <w:rPr>
          <w:sz w:val="24"/>
          <w:szCs w:val="24"/>
          <w:lang w:val="ru-RU"/>
        </w:rPr>
        <w:t xml:space="preserve"> </w:t>
      </w:r>
      <w:r w:rsidRPr="00EC18B3">
        <w:rPr>
          <w:w w:val="90"/>
          <w:sz w:val="24"/>
          <w:szCs w:val="24"/>
          <w:lang w:val="ru-RU"/>
        </w:rPr>
        <w:t>характера, независимая антикоррупционная экспертиза не проводится.</w:t>
      </w:r>
    </w:p>
    <w:p w:rsidR="001A3B74" w:rsidRDefault="001A3B74" w:rsidP="00022627">
      <w:pPr>
        <w:pStyle w:val="a3"/>
        <w:ind w:left="117" w:right="-2" w:firstLine="553"/>
        <w:jc w:val="both"/>
        <w:rPr>
          <w:w w:val="90"/>
          <w:sz w:val="24"/>
          <w:szCs w:val="24"/>
          <w:lang w:val="ru-RU"/>
        </w:rPr>
      </w:pPr>
    </w:p>
    <w:p w:rsidR="00E7598E" w:rsidRPr="00E7598E" w:rsidRDefault="00E7598E" w:rsidP="00022627">
      <w:pPr>
        <w:pStyle w:val="1"/>
        <w:tabs>
          <w:tab w:val="left" w:pos="2051"/>
        </w:tabs>
        <w:spacing w:before="0" w:beforeAutospacing="0" w:afterAutospacing="0"/>
        <w:ind w:left="2431" w:right="-2" w:hanging="2431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w w:val="90"/>
          <w:sz w:val="24"/>
          <w:szCs w:val="24"/>
          <w:lang w:val="ru-RU"/>
        </w:rPr>
        <w:t xml:space="preserve">3. </w:t>
      </w:r>
      <w:r w:rsidRPr="00E7598E">
        <w:rPr>
          <w:rFonts w:ascii="Times New Roman" w:hAnsi="Times New Roman" w:cs="Times New Roman"/>
          <w:color w:val="auto"/>
          <w:w w:val="85"/>
          <w:sz w:val="24"/>
          <w:szCs w:val="24"/>
          <w:lang w:val="ru-RU"/>
        </w:rPr>
        <w:t>Устранен</w:t>
      </w:r>
      <w:r>
        <w:rPr>
          <w:rFonts w:ascii="Times New Roman" w:hAnsi="Times New Roman" w:cs="Times New Roman"/>
          <w:color w:val="auto"/>
          <w:w w:val="85"/>
          <w:sz w:val="24"/>
          <w:szCs w:val="24"/>
          <w:lang w:val="ru-RU"/>
        </w:rPr>
        <w:t>и</w:t>
      </w:r>
      <w:r w:rsidRPr="00E7598E">
        <w:rPr>
          <w:rFonts w:ascii="Times New Roman" w:hAnsi="Times New Roman" w:cs="Times New Roman"/>
          <w:color w:val="auto"/>
          <w:w w:val="85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auto"/>
          <w:w w:val="85"/>
          <w:sz w:val="24"/>
          <w:szCs w:val="24"/>
          <w:lang w:val="ru-RU"/>
        </w:rPr>
        <w:t xml:space="preserve"> </w:t>
      </w:r>
      <w:r w:rsidRPr="00E7598E">
        <w:rPr>
          <w:rFonts w:ascii="Times New Roman" w:hAnsi="Times New Roman" w:cs="Times New Roman"/>
          <w:color w:val="auto"/>
          <w:spacing w:val="-29"/>
          <w:w w:val="85"/>
          <w:sz w:val="24"/>
          <w:szCs w:val="24"/>
          <w:lang w:val="ru-RU"/>
        </w:rPr>
        <w:t xml:space="preserve"> </w:t>
      </w:r>
      <w:r w:rsidRPr="00E7598E">
        <w:rPr>
          <w:rFonts w:ascii="Times New Roman" w:hAnsi="Times New Roman" w:cs="Times New Roman"/>
          <w:color w:val="auto"/>
          <w:w w:val="85"/>
          <w:sz w:val="24"/>
          <w:szCs w:val="24"/>
          <w:lang w:val="ru-RU"/>
        </w:rPr>
        <w:t>коррупц</w:t>
      </w:r>
      <w:r>
        <w:rPr>
          <w:rFonts w:ascii="Times New Roman" w:hAnsi="Times New Roman" w:cs="Times New Roman"/>
          <w:color w:val="auto"/>
          <w:w w:val="85"/>
          <w:sz w:val="24"/>
          <w:szCs w:val="24"/>
          <w:lang w:val="ru-RU"/>
        </w:rPr>
        <w:t>ионных</w:t>
      </w:r>
      <w:r w:rsidRPr="00E7598E">
        <w:rPr>
          <w:rFonts w:ascii="Times New Roman" w:hAnsi="Times New Roman" w:cs="Times New Roman"/>
          <w:color w:val="auto"/>
          <w:spacing w:val="-44"/>
          <w:w w:val="85"/>
          <w:sz w:val="24"/>
          <w:szCs w:val="24"/>
          <w:lang w:val="ru-RU"/>
        </w:rPr>
        <w:t xml:space="preserve"> </w:t>
      </w:r>
      <w:r w:rsidRPr="00E7598E">
        <w:rPr>
          <w:rFonts w:ascii="Times New Roman" w:hAnsi="Times New Roman" w:cs="Times New Roman"/>
          <w:color w:val="auto"/>
          <w:w w:val="85"/>
          <w:sz w:val="24"/>
          <w:szCs w:val="24"/>
          <w:lang w:val="ru-RU"/>
        </w:rPr>
        <w:t>факторов,</w:t>
      </w:r>
      <w:r w:rsidRPr="00E7598E">
        <w:rPr>
          <w:rFonts w:ascii="Times New Roman" w:hAnsi="Times New Roman" w:cs="Times New Roman"/>
          <w:color w:val="auto"/>
          <w:spacing w:val="-20"/>
          <w:w w:val="85"/>
          <w:sz w:val="24"/>
          <w:szCs w:val="24"/>
          <w:lang w:val="ru-RU"/>
        </w:rPr>
        <w:t xml:space="preserve"> </w:t>
      </w:r>
      <w:r w:rsidRPr="00E7598E">
        <w:rPr>
          <w:rFonts w:ascii="Times New Roman" w:hAnsi="Times New Roman" w:cs="Times New Roman"/>
          <w:color w:val="auto"/>
          <w:w w:val="85"/>
          <w:sz w:val="24"/>
          <w:szCs w:val="24"/>
          <w:lang w:val="ru-RU"/>
        </w:rPr>
        <w:t>выяв</w:t>
      </w:r>
      <w:r>
        <w:rPr>
          <w:rFonts w:ascii="Times New Roman" w:hAnsi="Times New Roman" w:cs="Times New Roman"/>
          <w:color w:val="auto"/>
          <w:w w:val="85"/>
          <w:sz w:val="24"/>
          <w:szCs w:val="24"/>
          <w:lang w:val="ru-RU"/>
        </w:rPr>
        <w:t>ленных</w:t>
      </w:r>
      <w:r w:rsidRPr="00E7598E">
        <w:rPr>
          <w:rFonts w:ascii="Times New Roman" w:hAnsi="Times New Roman" w:cs="Times New Roman"/>
          <w:color w:val="auto"/>
          <w:w w:val="78"/>
          <w:sz w:val="24"/>
          <w:szCs w:val="24"/>
          <w:lang w:val="ru-RU"/>
        </w:rPr>
        <w:t xml:space="preserve"> </w:t>
      </w:r>
      <w:r w:rsidRPr="00E7598E">
        <w:rPr>
          <w:rFonts w:ascii="Times New Roman" w:hAnsi="Times New Roman" w:cs="Times New Roman"/>
          <w:color w:val="auto"/>
          <w:w w:val="90"/>
          <w:sz w:val="24"/>
          <w:szCs w:val="24"/>
          <w:lang w:val="ru-RU"/>
        </w:rPr>
        <w:t>в</w:t>
      </w:r>
      <w:r w:rsidR="005637CA">
        <w:rPr>
          <w:rFonts w:ascii="Times New Roman" w:hAnsi="Times New Roman" w:cs="Times New Roman"/>
          <w:color w:val="auto"/>
          <w:w w:val="90"/>
          <w:sz w:val="24"/>
          <w:szCs w:val="24"/>
          <w:lang w:val="ru-RU"/>
        </w:rPr>
        <w:t xml:space="preserve"> </w:t>
      </w:r>
      <w:r w:rsidRPr="00E7598E">
        <w:rPr>
          <w:rFonts w:ascii="Times New Roman" w:hAnsi="Times New Roman" w:cs="Times New Roman"/>
          <w:color w:val="auto"/>
          <w:spacing w:val="-50"/>
          <w:w w:val="90"/>
          <w:sz w:val="24"/>
          <w:szCs w:val="24"/>
          <w:lang w:val="ru-RU"/>
        </w:rPr>
        <w:t xml:space="preserve"> </w:t>
      </w:r>
      <w:r w:rsidRPr="00E7598E">
        <w:rPr>
          <w:rFonts w:ascii="Times New Roman" w:hAnsi="Times New Roman" w:cs="Times New Roman"/>
          <w:color w:val="auto"/>
          <w:w w:val="90"/>
          <w:sz w:val="24"/>
          <w:szCs w:val="24"/>
          <w:lang w:val="ru-RU"/>
        </w:rPr>
        <w:t>проектах</w:t>
      </w:r>
      <w:r w:rsidRPr="00E7598E">
        <w:rPr>
          <w:rFonts w:ascii="Times New Roman" w:hAnsi="Times New Roman" w:cs="Times New Roman"/>
          <w:color w:val="auto"/>
          <w:spacing w:val="-43"/>
          <w:w w:val="90"/>
          <w:sz w:val="24"/>
          <w:szCs w:val="24"/>
          <w:lang w:val="ru-RU"/>
        </w:rPr>
        <w:t xml:space="preserve"> </w:t>
      </w:r>
      <w:r w:rsidRPr="00E7598E">
        <w:rPr>
          <w:rFonts w:ascii="Times New Roman" w:hAnsi="Times New Roman" w:cs="Times New Roman"/>
          <w:color w:val="auto"/>
          <w:w w:val="90"/>
          <w:sz w:val="24"/>
          <w:szCs w:val="24"/>
          <w:lang w:val="ru-RU"/>
        </w:rPr>
        <w:t>нормативно</w:t>
      </w:r>
      <w:r w:rsidRPr="00E7598E">
        <w:rPr>
          <w:rFonts w:ascii="Times New Roman" w:hAnsi="Times New Roman" w:cs="Times New Roman"/>
          <w:color w:val="auto"/>
          <w:spacing w:val="-39"/>
          <w:w w:val="90"/>
          <w:sz w:val="24"/>
          <w:szCs w:val="24"/>
          <w:lang w:val="ru-RU"/>
        </w:rPr>
        <w:t xml:space="preserve"> </w:t>
      </w:r>
      <w:r w:rsidRPr="00E7598E">
        <w:rPr>
          <w:rFonts w:ascii="Times New Roman" w:hAnsi="Times New Roman" w:cs="Times New Roman"/>
          <w:color w:val="auto"/>
          <w:w w:val="90"/>
          <w:sz w:val="24"/>
          <w:szCs w:val="24"/>
          <w:lang w:val="ru-RU"/>
        </w:rPr>
        <w:t>правовых</w:t>
      </w:r>
      <w:r w:rsidRPr="00E7598E">
        <w:rPr>
          <w:rFonts w:ascii="Times New Roman" w:hAnsi="Times New Roman" w:cs="Times New Roman"/>
          <w:color w:val="auto"/>
          <w:spacing w:val="-38"/>
          <w:w w:val="90"/>
          <w:sz w:val="24"/>
          <w:szCs w:val="24"/>
          <w:lang w:val="ru-RU"/>
        </w:rPr>
        <w:t xml:space="preserve"> </w:t>
      </w:r>
      <w:r w:rsidRPr="00E7598E">
        <w:rPr>
          <w:rFonts w:ascii="Times New Roman" w:hAnsi="Times New Roman" w:cs="Times New Roman"/>
          <w:color w:val="auto"/>
          <w:w w:val="90"/>
          <w:sz w:val="24"/>
          <w:szCs w:val="24"/>
          <w:lang w:val="ru-RU"/>
        </w:rPr>
        <w:t>актов</w:t>
      </w:r>
    </w:p>
    <w:p w:rsidR="00E7598E" w:rsidRPr="00E7598E" w:rsidRDefault="00E7598E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</w:t>
      </w:r>
      <w:r w:rsidRPr="00E7598E">
        <w:rPr>
          <w:sz w:val="24"/>
          <w:szCs w:val="24"/>
          <w:lang w:val="ru-RU"/>
        </w:rPr>
        <w:t>1. Выявленные по результатам антикорру</w:t>
      </w:r>
      <w:r>
        <w:rPr>
          <w:sz w:val="24"/>
          <w:szCs w:val="24"/>
          <w:lang w:val="ru-RU"/>
        </w:rPr>
        <w:t>п</w:t>
      </w:r>
      <w:r w:rsidRPr="00E7598E">
        <w:rPr>
          <w:sz w:val="24"/>
          <w:szCs w:val="24"/>
          <w:lang w:val="ru-RU"/>
        </w:rPr>
        <w:t xml:space="preserve">ционной экспертизы коррупционные факторы в разрабатываемых в ДОУ проектах   локальных </w:t>
      </w:r>
      <w:r w:rsidRPr="00E7598E">
        <w:rPr>
          <w:w w:val="95"/>
          <w:sz w:val="24"/>
          <w:szCs w:val="24"/>
          <w:lang w:val="ru-RU"/>
        </w:rPr>
        <w:t xml:space="preserve">нормативных актов подлежат устранению разработчиками проекта локального </w:t>
      </w:r>
      <w:r w:rsidRPr="00E7598E">
        <w:rPr>
          <w:sz w:val="24"/>
          <w:szCs w:val="24"/>
          <w:lang w:val="ru-RU"/>
        </w:rPr>
        <w:t>акта.</w:t>
      </w:r>
    </w:p>
    <w:p w:rsidR="00E7598E" w:rsidRPr="00E7598E" w:rsidRDefault="00E7598E" w:rsidP="00022627">
      <w:pPr>
        <w:tabs>
          <w:tab w:val="left" w:pos="1232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598E">
        <w:rPr>
          <w:rFonts w:ascii="Times New Roman" w:hAnsi="Times New Roman" w:cs="Times New Roman"/>
          <w:w w:val="90"/>
          <w:sz w:val="24"/>
          <w:szCs w:val="24"/>
          <w:lang w:val="ru-RU"/>
        </w:rPr>
        <w:t>3.2. После устранения коррупционных факторов проект локального а</w:t>
      </w:r>
      <w:r>
        <w:rPr>
          <w:rFonts w:ascii="Times New Roman" w:hAnsi="Times New Roman" w:cs="Times New Roman"/>
          <w:w w:val="90"/>
          <w:sz w:val="24"/>
          <w:szCs w:val="24"/>
          <w:lang w:val="ru-RU"/>
        </w:rPr>
        <w:t>кта</w:t>
      </w:r>
      <w:r w:rsidRPr="00E7598E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 подлежит повторной антикоррупционной экспертизе в соответствии с пунктом 2.2 настоящего </w:t>
      </w:r>
      <w:r w:rsidRPr="00E7598E">
        <w:rPr>
          <w:rFonts w:ascii="Times New Roman" w:hAnsi="Times New Roman" w:cs="Times New Roman"/>
          <w:spacing w:val="11"/>
          <w:w w:val="90"/>
          <w:sz w:val="24"/>
          <w:szCs w:val="24"/>
          <w:lang w:val="ru-RU"/>
        </w:rPr>
        <w:t xml:space="preserve"> </w:t>
      </w:r>
      <w:r w:rsidRPr="00E7598E">
        <w:rPr>
          <w:rFonts w:ascii="Times New Roman" w:hAnsi="Times New Roman" w:cs="Times New Roman"/>
          <w:spacing w:val="-9"/>
          <w:w w:val="90"/>
          <w:sz w:val="24"/>
          <w:szCs w:val="24"/>
          <w:lang w:val="ru-RU"/>
        </w:rPr>
        <w:t>Порядка.</w:t>
      </w:r>
    </w:p>
    <w:p w:rsidR="00E7598E" w:rsidRDefault="00E7598E" w:rsidP="00022627">
      <w:pPr>
        <w:tabs>
          <w:tab w:val="left" w:pos="12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E7598E">
        <w:rPr>
          <w:rFonts w:ascii="Times New Roman" w:hAnsi="Times New Roman" w:cs="Times New Roman"/>
          <w:sz w:val="24"/>
          <w:szCs w:val="24"/>
          <w:lang w:val="ru-RU"/>
        </w:rPr>
        <w:t>3.3.В</w:t>
      </w:r>
      <w:r w:rsidRPr="00E7598E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E7598E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Pr="00E7598E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E7598E">
        <w:rPr>
          <w:rFonts w:ascii="Times New Roman" w:hAnsi="Times New Roman" w:cs="Times New Roman"/>
          <w:sz w:val="24"/>
          <w:szCs w:val="24"/>
          <w:lang w:val="ru-RU"/>
        </w:rPr>
        <w:t>несогласия</w:t>
      </w:r>
      <w:r w:rsidRPr="00E7598E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E7598E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7598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E7598E">
        <w:rPr>
          <w:rFonts w:ascii="Times New Roman" w:hAnsi="Times New Roman" w:cs="Times New Roman"/>
          <w:sz w:val="24"/>
          <w:szCs w:val="24"/>
          <w:lang w:val="ru-RU"/>
        </w:rPr>
        <w:t>подготовленным</w:t>
      </w:r>
      <w:r w:rsidRPr="00E7598E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E7598E">
        <w:rPr>
          <w:rFonts w:ascii="Times New Roman" w:hAnsi="Times New Roman" w:cs="Times New Roman"/>
          <w:sz w:val="24"/>
          <w:szCs w:val="24"/>
          <w:lang w:val="ru-RU"/>
        </w:rPr>
        <w:t>Комиссией</w:t>
      </w:r>
      <w:r w:rsidRPr="00E7598E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7598E">
        <w:rPr>
          <w:rFonts w:ascii="Times New Roman" w:hAnsi="Times New Roman" w:cs="Times New Roman"/>
          <w:sz w:val="24"/>
          <w:szCs w:val="24"/>
          <w:lang w:val="ru-RU"/>
        </w:rPr>
        <w:t>заключением</w:t>
      </w:r>
      <w:r w:rsidRPr="00E7598E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E7598E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E7598E">
        <w:rPr>
          <w:rFonts w:ascii="Times New Roman" w:hAnsi="Times New Roman" w:cs="Times New Roman"/>
          <w:w w:val="95"/>
          <w:sz w:val="24"/>
          <w:szCs w:val="24"/>
          <w:lang w:val="ru-RU"/>
        </w:rPr>
        <w:t>наличии в проекте локального акта коррупционных факторов разработ</w:t>
      </w:r>
      <w:r>
        <w:rPr>
          <w:rFonts w:ascii="Times New Roman" w:hAnsi="Times New Roman" w:cs="Times New Roman"/>
          <w:w w:val="95"/>
          <w:sz w:val="24"/>
          <w:szCs w:val="24"/>
          <w:lang w:val="ru-RU"/>
        </w:rPr>
        <w:t>чиком</w:t>
      </w:r>
      <w:r w:rsidRPr="00E7598E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</w:t>
      </w:r>
      <w:r w:rsidRPr="00E7598E">
        <w:rPr>
          <w:rFonts w:ascii="Times New Roman" w:hAnsi="Times New Roman" w:cs="Times New Roman"/>
          <w:sz w:val="24"/>
          <w:szCs w:val="24"/>
          <w:lang w:val="ru-RU"/>
        </w:rPr>
        <w:t>проекта локал</w:t>
      </w:r>
      <w:r>
        <w:rPr>
          <w:rFonts w:ascii="Times New Roman" w:hAnsi="Times New Roman" w:cs="Times New Roman"/>
          <w:sz w:val="24"/>
          <w:szCs w:val="24"/>
          <w:lang w:val="ru-RU"/>
        </w:rPr>
        <w:t>ьного</w:t>
      </w:r>
      <w:r w:rsidRPr="00E759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нормативного</w:t>
      </w:r>
      <w:r w:rsidRPr="00E7598E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val="ru-RU"/>
        </w:rPr>
        <w:t>кта</w:t>
      </w:r>
      <w:r w:rsidRPr="00E7598E">
        <w:rPr>
          <w:rFonts w:ascii="Times New Roman" w:hAnsi="Times New Roman" w:cs="Times New Roman"/>
          <w:sz w:val="24"/>
          <w:szCs w:val="24"/>
          <w:lang w:val="ru-RU"/>
        </w:rPr>
        <w:t xml:space="preserve"> подго</w:t>
      </w:r>
      <w:r>
        <w:rPr>
          <w:rFonts w:ascii="Times New Roman" w:hAnsi="Times New Roman" w:cs="Times New Roman"/>
          <w:sz w:val="24"/>
          <w:szCs w:val="24"/>
          <w:lang w:val="ru-RU"/>
        </w:rPr>
        <w:t>тавливается</w:t>
      </w:r>
      <w:r w:rsidRPr="00E7598E">
        <w:rPr>
          <w:rFonts w:ascii="Times New Roman" w:hAnsi="Times New Roman" w:cs="Times New Roman"/>
          <w:sz w:val="24"/>
          <w:szCs w:val="24"/>
          <w:lang w:val="ru-RU"/>
        </w:rPr>
        <w:t xml:space="preserve"> лист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разногласий с мотивированными возражениями по всем выявленным Комиссией коррупционным нормам, обосновывающими отсутствие в каждой из таких норм коррупционных факторов.</w:t>
      </w:r>
      <w:proofErr w:type="gramEnd"/>
    </w:p>
    <w:p w:rsidR="00E7598E" w:rsidRDefault="00E7598E" w:rsidP="00022627">
      <w:pPr>
        <w:tabs>
          <w:tab w:val="left" w:pos="12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w w:val="9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 </w:t>
      </w:r>
      <w:r w:rsidRPr="00E7598E">
        <w:rPr>
          <w:rFonts w:ascii="Times New Roman" w:hAnsi="Times New Roman" w:cs="Times New Roman"/>
          <w:w w:val="90"/>
          <w:sz w:val="24"/>
          <w:szCs w:val="24"/>
          <w:lang w:val="ru-RU"/>
        </w:rPr>
        <w:t>Копия листа разногласий направляется в адрес</w:t>
      </w:r>
      <w:r w:rsidRPr="00E7598E">
        <w:rPr>
          <w:rFonts w:ascii="Times New Roman" w:hAnsi="Times New Roman" w:cs="Times New Roman"/>
          <w:spacing w:val="-41"/>
          <w:w w:val="90"/>
          <w:sz w:val="24"/>
          <w:szCs w:val="24"/>
          <w:lang w:val="ru-RU"/>
        </w:rPr>
        <w:t xml:space="preserve"> </w:t>
      </w:r>
      <w:r w:rsidRPr="00E7598E">
        <w:rPr>
          <w:rFonts w:ascii="Times New Roman" w:hAnsi="Times New Roman" w:cs="Times New Roman"/>
          <w:w w:val="90"/>
          <w:sz w:val="24"/>
          <w:szCs w:val="24"/>
          <w:lang w:val="ru-RU"/>
        </w:rPr>
        <w:t>Комиссии</w:t>
      </w:r>
      <w:r>
        <w:rPr>
          <w:rFonts w:ascii="Times New Roman" w:hAnsi="Times New Roman" w:cs="Times New Roman"/>
          <w:w w:val="90"/>
          <w:sz w:val="24"/>
          <w:szCs w:val="24"/>
          <w:lang w:val="ru-RU"/>
        </w:rPr>
        <w:t>.</w:t>
      </w:r>
    </w:p>
    <w:p w:rsidR="00E7598E" w:rsidRDefault="00E7598E" w:rsidP="00022627">
      <w:pPr>
        <w:tabs>
          <w:tab w:val="left" w:pos="1251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7598E" w:rsidRPr="00E7598E" w:rsidRDefault="00E7598E" w:rsidP="00022627">
      <w:pPr>
        <w:pStyle w:val="3"/>
        <w:tabs>
          <w:tab w:val="left" w:pos="1898"/>
          <w:tab w:val="left" w:pos="1899"/>
          <w:tab w:val="left" w:pos="9637"/>
        </w:tabs>
        <w:ind w:left="0" w:right="-2"/>
        <w:rPr>
          <w:sz w:val="24"/>
          <w:szCs w:val="24"/>
          <w:lang w:val="ru-RU"/>
        </w:rPr>
      </w:pPr>
      <w:r>
        <w:rPr>
          <w:w w:val="90"/>
          <w:sz w:val="24"/>
          <w:szCs w:val="24"/>
          <w:lang w:val="ru-RU"/>
        </w:rPr>
        <w:t xml:space="preserve">4. </w:t>
      </w:r>
      <w:r w:rsidRPr="00E7598E">
        <w:rPr>
          <w:w w:val="90"/>
          <w:sz w:val="24"/>
          <w:szCs w:val="24"/>
          <w:lang w:val="ru-RU"/>
        </w:rPr>
        <w:t xml:space="preserve">Проведение антикоррупционной </w:t>
      </w:r>
      <w:r w:rsidRPr="00E7598E">
        <w:rPr>
          <w:spacing w:val="-9"/>
          <w:w w:val="90"/>
          <w:sz w:val="24"/>
          <w:szCs w:val="24"/>
          <w:lang w:val="ru-RU"/>
        </w:rPr>
        <w:t>эксперт</w:t>
      </w:r>
      <w:r>
        <w:rPr>
          <w:spacing w:val="-9"/>
          <w:w w:val="90"/>
          <w:sz w:val="24"/>
          <w:szCs w:val="24"/>
          <w:lang w:val="ru-RU"/>
        </w:rPr>
        <w:t xml:space="preserve">изы </w:t>
      </w:r>
      <w:r w:rsidRPr="00E7598E">
        <w:rPr>
          <w:spacing w:val="-9"/>
          <w:w w:val="90"/>
          <w:sz w:val="24"/>
          <w:szCs w:val="24"/>
          <w:lang w:val="ru-RU"/>
        </w:rPr>
        <w:t xml:space="preserve">проектов </w:t>
      </w:r>
      <w:r w:rsidRPr="00E7598E">
        <w:rPr>
          <w:w w:val="90"/>
          <w:sz w:val="24"/>
          <w:szCs w:val="24"/>
          <w:lang w:val="ru-RU"/>
        </w:rPr>
        <w:t>локально нормативных</w:t>
      </w:r>
      <w:r w:rsidRPr="00E7598E">
        <w:rPr>
          <w:spacing w:val="-3"/>
          <w:w w:val="90"/>
          <w:sz w:val="24"/>
          <w:szCs w:val="24"/>
          <w:lang w:val="ru-RU"/>
        </w:rPr>
        <w:t xml:space="preserve"> </w:t>
      </w:r>
      <w:r>
        <w:rPr>
          <w:w w:val="90"/>
          <w:sz w:val="24"/>
          <w:szCs w:val="24"/>
          <w:lang w:val="ru-RU"/>
        </w:rPr>
        <w:t>актов</w:t>
      </w:r>
    </w:p>
    <w:p w:rsidR="00E7598E" w:rsidRDefault="00E7598E" w:rsidP="00022627">
      <w:pPr>
        <w:spacing w:before="0" w:beforeAutospacing="0" w:after="0" w:afterAutospacing="0"/>
        <w:ind w:right="-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w w:val="84"/>
          <w:sz w:val="24"/>
          <w:szCs w:val="24"/>
          <w:lang w:val="ru-RU"/>
        </w:rPr>
        <w:t>4.1.</w:t>
      </w:r>
      <w:r w:rsidRPr="00E759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Антикоррупционная экспертиза локальных актов ДОУ проводится Комиссией на основании поручения заведующего ДОУ.</w:t>
      </w:r>
    </w:p>
    <w:p w:rsidR="00E7598E" w:rsidRPr="00E7598E" w:rsidRDefault="00D81193" w:rsidP="00022627">
      <w:pPr>
        <w:spacing w:before="0" w:beforeAutospacing="0" w:after="0" w:afterAutospacing="0"/>
        <w:ind w:right="-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4.2. </w:t>
      </w:r>
      <w:r w:rsidR="00E7598E" w:rsidRPr="00E7598E">
        <w:rPr>
          <w:rFonts w:ascii="Times New Roman" w:hAnsi="Times New Roman" w:cs="Times New Roman"/>
          <w:w w:val="91"/>
          <w:sz w:val="24"/>
          <w:szCs w:val="24"/>
          <w:lang w:val="ru-RU"/>
        </w:rPr>
        <w:t>При</w:t>
      </w:r>
      <w:r w:rsidR="00E7598E" w:rsidRPr="00E7598E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="00E7598E" w:rsidRPr="00E7598E">
        <w:rPr>
          <w:rFonts w:ascii="Times New Roman" w:hAnsi="Times New Roman" w:cs="Times New Roman"/>
          <w:w w:val="87"/>
          <w:sz w:val="24"/>
          <w:szCs w:val="24"/>
          <w:lang w:val="ru-RU"/>
        </w:rPr>
        <w:t>проведении</w:t>
      </w:r>
      <w:r w:rsidR="00E7598E" w:rsidRPr="00E759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7598E" w:rsidRPr="00E7598E">
        <w:rPr>
          <w:rFonts w:ascii="Times New Roman" w:hAnsi="Times New Roman" w:cs="Times New Roman"/>
          <w:spacing w:val="-32"/>
          <w:sz w:val="24"/>
          <w:szCs w:val="24"/>
          <w:lang w:val="ru-RU"/>
        </w:rPr>
        <w:t xml:space="preserve"> </w:t>
      </w:r>
      <w:r w:rsidR="00E7598E" w:rsidRPr="00E7598E">
        <w:rPr>
          <w:rFonts w:ascii="Times New Roman" w:hAnsi="Times New Roman" w:cs="Times New Roman"/>
          <w:w w:val="89"/>
          <w:sz w:val="24"/>
          <w:szCs w:val="24"/>
          <w:lang w:val="ru-RU"/>
        </w:rPr>
        <w:t>антикорруп</w:t>
      </w:r>
      <w:r>
        <w:rPr>
          <w:rFonts w:ascii="Times New Roman" w:hAnsi="Times New Roman" w:cs="Times New Roman"/>
          <w:w w:val="89"/>
          <w:sz w:val="24"/>
          <w:szCs w:val="24"/>
          <w:lang w:val="ru-RU"/>
        </w:rPr>
        <w:t>ц</w:t>
      </w:r>
      <w:r w:rsidR="00E7598E" w:rsidRPr="00E7598E">
        <w:rPr>
          <w:rFonts w:ascii="Times New Roman" w:hAnsi="Times New Roman" w:cs="Times New Roman"/>
          <w:w w:val="89"/>
          <w:sz w:val="24"/>
          <w:szCs w:val="24"/>
          <w:lang w:val="ru-RU"/>
        </w:rPr>
        <w:t>ионной</w:t>
      </w:r>
      <w:r w:rsidR="00E7598E" w:rsidRPr="00E7598E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  <w:lang w:val="ru-RU"/>
        </w:rPr>
        <w:t>экспертизы</w:t>
      </w:r>
      <w:r w:rsidR="00E7598E" w:rsidRPr="00E7598E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="00E7598E" w:rsidRPr="00E7598E">
        <w:rPr>
          <w:rFonts w:ascii="Times New Roman" w:hAnsi="Times New Roman" w:cs="Times New Roman"/>
          <w:w w:val="88"/>
          <w:sz w:val="24"/>
          <w:szCs w:val="24"/>
          <w:lang w:val="ru-RU"/>
        </w:rPr>
        <w:t>Комиссией</w:t>
      </w:r>
      <w:r>
        <w:rPr>
          <w:rFonts w:ascii="Times New Roman" w:hAnsi="Times New Roman" w:cs="Times New Roman"/>
          <w:w w:val="88"/>
          <w:sz w:val="24"/>
          <w:szCs w:val="24"/>
          <w:lang w:val="ru-RU"/>
        </w:rPr>
        <w:t xml:space="preserve"> проводится</w:t>
      </w:r>
      <w:r w:rsidR="00E7598E" w:rsidRPr="00E7598E">
        <w:rPr>
          <w:rFonts w:ascii="Times New Roman" w:hAnsi="Times New Roman" w:cs="Times New Roman"/>
          <w:w w:val="96"/>
          <w:sz w:val="24"/>
          <w:szCs w:val="24"/>
          <w:lang w:val="ru-RU"/>
        </w:rPr>
        <w:t xml:space="preserve"> </w:t>
      </w:r>
      <w:r w:rsidR="00E7598E" w:rsidRPr="00E7598E">
        <w:rPr>
          <w:rFonts w:ascii="Times New Roman" w:hAnsi="Times New Roman" w:cs="Times New Roman"/>
          <w:w w:val="90"/>
          <w:sz w:val="24"/>
          <w:szCs w:val="24"/>
          <w:lang w:val="ru-RU"/>
        </w:rPr>
        <w:t>проверка каждой нормы локального акта на наличие коррупционных</w:t>
      </w:r>
      <w:r w:rsidR="00E7598E" w:rsidRPr="00E7598E">
        <w:rPr>
          <w:rFonts w:ascii="Times New Roman" w:hAnsi="Times New Roman" w:cs="Times New Roman"/>
          <w:spacing w:val="22"/>
          <w:w w:val="90"/>
          <w:sz w:val="24"/>
          <w:szCs w:val="24"/>
          <w:lang w:val="ru-RU"/>
        </w:rPr>
        <w:t xml:space="preserve"> </w:t>
      </w:r>
      <w:r w:rsidR="00E7598E" w:rsidRPr="00E7598E">
        <w:rPr>
          <w:rFonts w:ascii="Times New Roman" w:hAnsi="Times New Roman" w:cs="Times New Roman"/>
          <w:spacing w:val="-5"/>
          <w:w w:val="90"/>
          <w:sz w:val="24"/>
          <w:szCs w:val="24"/>
          <w:lang w:val="ru-RU"/>
        </w:rPr>
        <w:t>факторов.</w:t>
      </w:r>
    </w:p>
    <w:p w:rsidR="00E7598E" w:rsidRPr="00D81193" w:rsidRDefault="00E7598E" w:rsidP="00022627">
      <w:pPr>
        <w:pStyle w:val="a5"/>
        <w:numPr>
          <w:ilvl w:val="1"/>
          <w:numId w:val="5"/>
        </w:numPr>
        <w:tabs>
          <w:tab w:val="left" w:pos="993"/>
          <w:tab w:val="left" w:pos="1134"/>
        </w:tabs>
        <w:ind w:left="0" w:right="-2" w:firstLine="709"/>
        <w:rPr>
          <w:sz w:val="24"/>
          <w:szCs w:val="24"/>
          <w:lang w:val="ru-RU"/>
        </w:rPr>
      </w:pPr>
      <w:r w:rsidRPr="00D81193">
        <w:rPr>
          <w:sz w:val="24"/>
          <w:szCs w:val="24"/>
          <w:lang w:val="ru-RU"/>
        </w:rPr>
        <w:t xml:space="preserve">В случае выявления в локальном акте коррупционных факторов Комиссией подготавливается заключение о наличии в локальном </w:t>
      </w:r>
      <w:r w:rsidRPr="00D81193">
        <w:rPr>
          <w:spacing w:val="-15"/>
          <w:sz w:val="24"/>
          <w:szCs w:val="24"/>
          <w:lang w:val="ru-RU"/>
        </w:rPr>
        <w:t xml:space="preserve">акте </w:t>
      </w:r>
      <w:r w:rsidRPr="00D81193">
        <w:rPr>
          <w:sz w:val="24"/>
          <w:szCs w:val="24"/>
          <w:lang w:val="ru-RU"/>
        </w:rPr>
        <w:t>коррупционных</w:t>
      </w:r>
      <w:r w:rsidRPr="00D81193">
        <w:rPr>
          <w:spacing w:val="-12"/>
          <w:sz w:val="24"/>
          <w:szCs w:val="24"/>
          <w:lang w:val="ru-RU"/>
        </w:rPr>
        <w:t xml:space="preserve"> </w:t>
      </w:r>
      <w:r w:rsidRPr="00D81193">
        <w:rPr>
          <w:sz w:val="24"/>
          <w:szCs w:val="24"/>
          <w:lang w:val="ru-RU"/>
        </w:rPr>
        <w:t>факторов.</w:t>
      </w:r>
    </w:p>
    <w:p w:rsidR="00E7598E" w:rsidRPr="00D81193" w:rsidRDefault="00E7598E" w:rsidP="00022627">
      <w:pPr>
        <w:pStyle w:val="a5"/>
        <w:numPr>
          <w:ilvl w:val="1"/>
          <w:numId w:val="5"/>
        </w:numPr>
        <w:tabs>
          <w:tab w:val="left" w:pos="1210"/>
        </w:tabs>
        <w:ind w:left="0" w:right="-2" w:firstLine="709"/>
        <w:rPr>
          <w:sz w:val="24"/>
          <w:szCs w:val="24"/>
          <w:lang w:val="ru-RU"/>
        </w:rPr>
      </w:pPr>
      <w:r w:rsidRPr="00D81193">
        <w:rPr>
          <w:w w:val="95"/>
          <w:sz w:val="24"/>
          <w:szCs w:val="24"/>
          <w:lang w:val="ru-RU"/>
        </w:rPr>
        <w:t>В заключени</w:t>
      </w:r>
      <w:proofErr w:type="gramStart"/>
      <w:r w:rsidRPr="00D81193">
        <w:rPr>
          <w:w w:val="95"/>
          <w:sz w:val="24"/>
          <w:szCs w:val="24"/>
          <w:lang w:val="ru-RU"/>
        </w:rPr>
        <w:t>и</w:t>
      </w:r>
      <w:proofErr w:type="gramEnd"/>
      <w:r w:rsidRPr="00D81193">
        <w:rPr>
          <w:w w:val="95"/>
          <w:sz w:val="24"/>
          <w:szCs w:val="24"/>
          <w:lang w:val="ru-RU"/>
        </w:rPr>
        <w:t xml:space="preserve"> Комиссии о наличии в локальном акте коррупционных </w:t>
      </w:r>
      <w:r w:rsidRPr="00D81193">
        <w:rPr>
          <w:w w:val="90"/>
          <w:sz w:val="24"/>
          <w:szCs w:val="24"/>
          <w:lang w:val="ru-RU"/>
        </w:rPr>
        <w:t>факторов</w:t>
      </w:r>
      <w:r w:rsidRPr="00D81193">
        <w:rPr>
          <w:spacing w:val="-20"/>
          <w:w w:val="90"/>
          <w:sz w:val="24"/>
          <w:szCs w:val="24"/>
          <w:lang w:val="ru-RU"/>
        </w:rPr>
        <w:t xml:space="preserve"> </w:t>
      </w:r>
      <w:r w:rsidRPr="00D81193">
        <w:rPr>
          <w:w w:val="90"/>
          <w:sz w:val="24"/>
          <w:szCs w:val="24"/>
          <w:lang w:val="ru-RU"/>
        </w:rPr>
        <w:t>отражаются:</w:t>
      </w:r>
    </w:p>
    <w:p w:rsidR="00E7598E" w:rsidRPr="00E7598E" w:rsidRDefault="00022627" w:rsidP="00022627">
      <w:pPr>
        <w:pStyle w:val="a3"/>
        <w:numPr>
          <w:ilvl w:val="2"/>
          <w:numId w:val="5"/>
        </w:numPr>
        <w:ind w:left="0" w:right="-2" w:firstLine="709"/>
        <w:jc w:val="both"/>
        <w:rPr>
          <w:sz w:val="24"/>
          <w:szCs w:val="24"/>
          <w:lang w:val="ru-RU"/>
        </w:rPr>
      </w:pPr>
      <w:r>
        <w:rPr>
          <w:w w:val="95"/>
          <w:sz w:val="24"/>
          <w:szCs w:val="24"/>
          <w:lang w:val="ru-RU"/>
        </w:rPr>
        <w:t>в</w:t>
      </w:r>
      <w:r w:rsidR="00D81193">
        <w:rPr>
          <w:w w:val="95"/>
          <w:sz w:val="24"/>
          <w:szCs w:val="24"/>
          <w:lang w:val="ru-RU"/>
        </w:rPr>
        <w:t>се коррупционные</w:t>
      </w:r>
      <w:r w:rsidR="00E7598E" w:rsidRPr="00E7598E">
        <w:rPr>
          <w:spacing w:val="-9"/>
          <w:w w:val="95"/>
          <w:sz w:val="24"/>
          <w:szCs w:val="24"/>
          <w:lang w:val="ru-RU"/>
        </w:rPr>
        <w:t xml:space="preserve"> </w:t>
      </w:r>
      <w:r w:rsidR="00E7598E" w:rsidRPr="00E7598E">
        <w:rPr>
          <w:w w:val="95"/>
          <w:sz w:val="24"/>
          <w:szCs w:val="24"/>
          <w:lang w:val="ru-RU"/>
        </w:rPr>
        <w:t>нормы</w:t>
      </w:r>
      <w:r w:rsidR="00E7598E" w:rsidRPr="00E7598E">
        <w:rPr>
          <w:spacing w:val="-20"/>
          <w:w w:val="95"/>
          <w:sz w:val="24"/>
          <w:szCs w:val="24"/>
          <w:lang w:val="ru-RU"/>
        </w:rPr>
        <w:t xml:space="preserve"> </w:t>
      </w:r>
      <w:r w:rsidR="00E7598E" w:rsidRPr="00E7598E">
        <w:rPr>
          <w:w w:val="95"/>
          <w:sz w:val="24"/>
          <w:szCs w:val="24"/>
          <w:lang w:val="ru-RU"/>
        </w:rPr>
        <w:t>локал</w:t>
      </w:r>
      <w:r w:rsidR="00D81193">
        <w:rPr>
          <w:w w:val="95"/>
          <w:sz w:val="24"/>
          <w:szCs w:val="24"/>
          <w:lang w:val="ru-RU"/>
        </w:rPr>
        <w:t>ьного</w:t>
      </w:r>
      <w:r w:rsidR="00E7598E" w:rsidRPr="00E7598E">
        <w:rPr>
          <w:spacing w:val="-26"/>
          <w:w w:val="95"/>
          <w:sz w:val="24"/>
          <w:szCs w:val="24"/>
          <w:lang w:val="ru-RU"/>
        </w:rPr>
        <w:t xml:space="preserve"> </w:t>
      </w:r>
      <w:r w:rsidR="00E7598E" w:rsidRPr="00E7598E">
        <w:rPr>
          <w:w w:val="95"/>
          <w:sz w:val="24"/>
          <w:szCs w:val="24"/>
          <w:lang w:val="ru-RU"/>
        </w:rPr>
        <w:t>акта</w:t>
      </w:r>
      <w:r w:rsidR="00E7598E" w:rsidRPr="00E7598E">
        <w:rPr>
          <w:spacing w:val="-33"/>
          <w:w w:val="95"/>
          <w:sz w:val="24"/>
          <w:szCs w:val="24"/>
          <w:lang w:val="ru-RU"/>
        </w:rPr>
        <w:t xml:space="preserve"> </w:t>
      </w:r>
      <w:r w:rsidR="00E7598E" w:rsidRPr="00E7598E">
        <w:rPr>
          <w:w w:val="95"/>
          <w:sz w:val="24"/>
          <w:szCs w:val="24"/>
          <w:lang w:val="ru-RU"/>
        </w:rPr>
        <w:t>с</w:t>
      </w:r>
      <w:r w:rsidR="00D81193">
        <w:rPr>
          <w:w w:val="95"/>
          <w:sz w:val="24"/>
          <w:szCs w:val="24"/>
          <w:lang w:val="ru-RU"/>
        </w:rPr>
        <w:t xml:space="preserve"> указанием</w:t>
      </w:r>
      <w:r w:rsidR="00D81193">
        <w:rPr>
          <w:spacing w:val="-32"/>
          <w:w w:val="95"/>
          <w:sz w:val="24"/>
          <w:szCs w:val="24"/>
          <w:lang w:val="ru-RU"/>
        </w:rPr>
        <w:t xml:space="preserve"> </w:t>
      </w:r>
      <w:r w:rsidR="00E7598E" w:rsidRPr="00E7598E">
        <w:rPr>
          <w:w w:val="95"/>
          <w:sz w:val="24"/>
          <w:szCs w:val="24"/>
          <w:lang w:val="ru-RU"/>
        </w:rPr>
        <w:t>с</w:t>
      </w:r>
      <w:r w:rsidR="00D81193">
        <w:rPr>
          <w:w w:val="95"/>
          <w:sz w:val="24"/>
          <w:szCs w:val="24"/>
          <w:lang w:val="ru-RU"/>
        </w:rPr>
        <w:t>труктурных</w:t>
      </w:r>
      <w:r w:rsidR="00E7598E" w:rsidRPr="00E7598E">
        <w:rPr>
          <w:w w:val="95"/>
          <w:sz w:val="24"/>
          <w:szCs w:val="24"/>
          <w:lang w:val="ru-RU"/>
        </w:rPr>
        <w:t xml:space="preserve"> единиц</w:t>
      </w:r>
      <w:r w:rsidR="00E7598E" w:rsidRPr="00E7598E">
        <w:rPr>
          <w:spacing w:val="-18"/>
          <w:w w:val="95"/>
          <w:sz w:val="24"/>
          <w:szCs w:val="24"/>
          <w:lang w:val="ru-RU"/>
        </w:rPr>
        <w:t xml:space="preserve"> </w:t>
      </w:r>
      <w:r w:rsidR="00E7598E" w:rsidRPr="00E7598E">
        <w:rPr>
          <w:w w:val="95"/>
          <w:sz w:val="24"/>
          <w:szCs w:val="24"/>
          <w:lang w:val="ru-RU"/>
        </w:rPr>
        <w:t>(разделы,</w:t>
      </w:r>
      <w:r w:rsidR="00E7598E" w:rsidRPr="00E7598E">
        <w:rPr>
          <w:spacing w:val="-9"/>
          <w:w w:val="95"/>
          <w:sz w:val="24"/>
          <w:szCs w:val="24"/>
          <w:lang w:val="ru-RU"/>
        </w:rPr>
        <w:t xml:space="preserve"> </w:t>
      </w:r>
      <w:r w:rsidR="00E7598E" w:rsidRPr="00E7598E">
        <w:rPr>
          <w:w w:val="95"/>
          <w:sz w:val="24"/>
          <w:szCs w:val="24"/>
          <w:lang w:val="ru-RU"/>
        </w:rPr>
        <w:t>главы,</w:t>
      </w:r>
      <w:r w:rsidR="00E7598E" w:rsidRPr="00E7598E">
        <w:rPr>
          <w:spacing w:val="-15"/>
          <w:w w:val="95"/>
          <w:sz w:val="24"/>
          <w:szCs w:val="24"/>
          <w:lang w:val="ru-RU"/>
        </w:rPr>
        <w:t xml:space="preserve"> </w:t>
      </w:r>
      <w:r w:rsidR="00E7598E" w:rsidRPr="00E7598E">
        <w:rPr>
          <w:w w:val="95"/>
          <w:sz w:val="24"/>
          <w:szCs w:val="24"/>
          <w:lang w:val="ru-RU"/>
        </w:rPr>
        <w:t>статьи,</w:t>
      </w:r>
      <w:r w:rsidR="00E7598E" w:rsidRPr="00E7598E">
        <w:rPr>
          <w:spacing w:val="-16"/>
          <w:w w:val="95"/>
          <w:sz w:val="24"/>
          <w:szCs w:val="24"/>
          <w:lang w:val="ru-RU"/>
        </w:rPr>
        <w:t xml:space="preserve"> </w:t>
      </w:r>
      <w:r w:rsidR="00E7598E" w:rsidRPr="00E7598E">
        <w:rPr>
          <w:w w:val="95"/>
          <w:sz w:val="24"/>
          <w:szCs w:val="24"/>
          <w:lang w:val="ru-RU"/>
        </w:rPr>
        <w:t>части,</w:t>
      </w:r>
      <w:r w:rsidR="00E7598E" w:rsidRPr="00E7598E">
        <w:rPr>
          <w:spacing w:val="-10"/>
          <w:w w:val="95"/>
          <w:sz w:val="24"/>
          <w:szCs w:val="24"/>
          <w:lang w:val="ru-RU"/>
        </w:rPr>
        <w:t xml:space="preserve"> </w:t>
      </w:r>
      <w:r w:rsidR="00E7598E" w:rsidRPr="00E7598E">
        <w:rPr>
          <w:w w:val="95"/>
          <w:sz w:val="24"/>
          <w:szCs w:val="24"/>
          <w:lang w:val="ru-RU"/>
        </w:rPr>
        <w:t>пункты,</w:t>
      </w:r>
      <w:r w:rsidR="00E7598E" w:rsidRPr="00E7598E">
        <w:rPr>
          <w:spacing w:val="-15"/>
          <w:w w:val="95"/>
          <w:sz w:val="24"/>
          <w:szCs w:val="24"/>
          <w:lang w:val="ru-RU"/>
        </w:rPr>
        <w:t xml:space="preserve"> </w:t>
      </w:r>
      <w:r w:rsidR="00E7598E" w:rsidRPr="00E7598E">
        <w:rPr>
          <w:spacing w:val="-17"/>
          <w:w w:val="95"/>
          <w:sz w:val="24"/>
          <w:szCs w:val="24"/>
          <w:lang w:val="ru-RU"/>
        </w:rPr>
        <w:t>подпункты,</w:t>
      </w:r>
      <w:r w:rsidR="00E7598E" w:rsidRPr="00E7598E">
        <w:rPr>
          <w:spacing w:val="-10"/>
          <w:w w:val="95"/>
          <w:sz w:val="24"/>
          <w:szCs w:val="24"/>
          <w:lang w:val="ru-RU"/>
        </w:rPr>
        <w:t xml:space="preserve"> </w:t>
      </w:r>
      <w:r w:rsidR="00E7598E" w:rsidRPr="00E7598E">
        <w:rPr>
          <w:w w:val="95"/>
          <w:sz w:val="24"/>
          <w:szCs w:val="24"/>
          <w:lang w:val="ru-RU"/>
        </w:rPr>
        <w:t>абзацы)</w:t>
      </w:r>
      <w:r w:rsidR="00E7598E" w:rsidRPr="00E7598E">
        <w:rPr>
          <w:spacing w:val="-8"/>
          <w:w w:val="95"/>
          <w:sz w:val="24"/>
          <w:szCs w:val="24"/>
          <w:lang w:val="ru-RU"/>
        </w:rPr>
        <w:t xml:space="preserve"> </w:t>
      </w:r>
      <w:r w:rsidR="00E7598E" w:rsidRPr="00E7598E">
        <w:rPr>
          <w:w w:val="95"/>
          <w:sz w:val="24"/>
          <w:szCs w:val="24"/>
          <w:lang w:val="ru-RU"/>
        </w:rPr>
        <w:t xml:space="preserve">и </w:t>
      </w:r>
      <w:r w:rsidR="00E7598E" w:rsidRPr="00E7598E">
        <w:rPr>
          <w:w w:val="90"/>
          <w:sz w:val="24"/>
          <w:szCs w:val="24"/>
          <w:lang w:val="ru-RU"/>
        </w:rPr>
        <w:t>соответствующих коррупционных</w:t>
      </w:r>
      <w:r w:rsidR="00E7598E" w:rsidRPr="00E7598E">
        <w:rPr>
          <w:spacing w:val="45"/>
          <w:w w:val="90"/>
          <w:sz w:val="24"/>
          <w:szCs w:val="24"/>
          <w:lang w:val="ru-RU"/>
        </w:rPr>
        <w:t xml:space="preserve"> </w:t>
      </w:r>
      <w:r w:rsidR="00E7598E" w:rsidRPr="00E7598E">
        <w:rPr>
          <w:w w:val="90"/>
          <w:sz w:val="24"/>
          <w:szCs w:val="24"/>
          <w:lang w:val="ru-RU"/>
        </w:rPr>
        <w:t>факторов</w:t>
      </w:r>
      <w:r w:rsidR="00D81193" w:rsidRPr="00D81193">
        <w:rPr>
          <w:w w:val="90"/>
          <w:sz w:val="24"/>
          <w:szCs w:val="24"/>
          <w:lang w:val="ru-RU"/>
        </w:rPr>
        <w:t>;</w:t>
      </w:r>
    </w:p>
    <w:p w:rsidR="00E7598E" w:rsidRPr="00E7598E" w:rsidRDefault="00E7598E" w:rsidP="00022627">
      <w:pPr>
        <w:pStyle w:val="a5"/>
        <w:numPr>
          <w:ilvl w:val="2"/>
          <w:numId w:val="5"/>
        </w:numPr>
        <w:tabs>
          <w:tab w:val="left" w:pos="1418"/>
        </w:tabs>
        <w:ind w:left="0" w:right="-2" w:firstLine="709"/>
        <w:rPr>
          <w:sz w:val="24"/>
          <w:szCs w:val="24"/>
          <w:lang w:val="ru-RU"/>
        </w:rPr>
      </w:pPr>
      <w:r w:rsidRPr="00E7598E">
        <w:rPr>
          <w:sz w:val="24"/>
          <w:szCs w:val="24"/>
          <w:lang w:val="ru-RU"/>
        </w:rPr>
        <w:t xml:space="preserve">возможные негативные последствия сохранения в локальном </w:t>
      </w:r>
      <w:r w:rsidRPr="00E7598E">
        <w:rPr>
          <w:w w:val="90"/>
          <w:sz w:val="24"/>
          <w:szCs w:val="24"/>
          <w:lang w:val="ru-RU"/>
        </w:rPr>
        <w:t>нормативном акте выявленных коррупционных</w:t>
      </w:r>
      <w:r w:rsidRPr="00E7598E">
        <w:rPr>
          <w:spacing w:val="-13"/>
          <w:w w:val="90"/>
          <w:sz w:val="24"/>
          <w:szCs w:val="24"/>
          <w:lang w:val="ru-RU"/>
        </w:rPr>
        <w:t xml:space="preserve"> </w:t>
      </w:r>
      <w:r w:rsidR="00D81193">
        <w:rPr>
          <w:w w:val="90"/>
          <w:sz w:val="24"/>
          <w:szCs w:val="24"/>
          <w:lang w:val="ru-RU"/>
        </w:rPr>
        <w:t>факторов</w:t>
      </w:r>
      <w:r w:rsidR="00D81193" w:rsidRPr="00D81193">
        <w:rPr>
          <w:w w:val="90"/>
          <w:sz w:val="24"/>
          <w:szCs w:val="24"/>
          <w:lang w:val="ru-RU"/>
        </w:rPr>
        <w:t>;</w:t>
      </w:r>
    </w:p>
    <w:p w:rsidR="00E7598E" w:rsidRPr="00E7598E" w:rsidRDefault="00E7598E" w:rsidP="00022627">
      <w:pPr>
        <w:pStyle w:val="a5"/>
        <w:numPr>
          <w:ilvl w:val="2"/>
          <w:numId w:val="5"/>
        </w:numPr>
        <w:tabs>
          <w:tab w:val="left" w:pos="1472"/>
        </w:tabs>
        <w:ind w:left="0" w:right="-2" w:firstLine="709"/>
        <w:rPr>
          <w:sz w:val="24"/>
          <w:szCs w:val="24"/>
          <w:lang w:val="ru-RU"/>
        </w:rPr>
      </w:pPr>
      <w:r w:rsidRPr="00E7598E">
        <w:rPr>
          <w:sz w:val="24"/>
          <w:szCs w:val="24"/>
          <w:lang w:val="ru-RU"/>
        </w:rPr>
        <w:t xml:space="preserve">положения локального правового </w:t>
      </w:r>
      <w:r w:rsidRPr="00E7598E">
        <w:rPr>
          <w:w w:val="105"/>
          <w:sz w:val="24"/>
          <w:szCs w:val="24"/>
          <w:lang w:val="ru-RU"/>
        </w:rPr>
        <w:t>акт</w:t>
      </w:r>
      <w:r w:rsidR="00D81193">
        <w:rPr>
          <w:w w:val="105"/>
          <w:sz w:val="24"/>
          <w:szCs w:val="24"/>
          <w:lang w:val="ru-RU"/>
        </w:rPr>
        <w:t>а,</w:t>
      </w:r>
      <w:r w:rsidRPr="00E7598E">
        <w:rPr>
          <w:w w:val="105"/>
          <w:sz w:val="24"/>
          <w:szCs w:val="24"/>
          <w:lang w:val="ru-RU"/>
        </w:rPr>
        <w:t xml:space="preserve"> </w:t>
      </w:r>
      <w:r w:rsidRPr="00E7598E">
        <w:rPr>
          <w:sz w:val="24"/>
          <w:szCs w:val="24"/>
          <w:lang w:val="ru-RU"/>
        </w:rPr>
        <w:t xml:space="preserve">которые в </w:t>
      </w:r>
      <w:r w:rsidRPr="00E7598E">
        <w:rPr>
          <w:spacing w:val="-6"/>
          <w:sz w:val="24"/>
          <w:szCs w:val="24"/>
          <w:lang w:val="ru-RU"/>
        </w:rPr>
        <w:t>соо</w:t>
      </w:r>
      <w:r w:rsidR="00D81193">
        <w:rPr>
          <w:spacing w:val="-6"/>
          <w:sz w:val="24"/>
          <w:szCs w:val="24"/>
          <w:lang w:val="ru-RU"/>
        </w:rPr>
        <w:t>т</w:t>
      </w:r>
      <w:r w:rsidRPr="00E7598E">
        <w:rPr>
          <w:spacing w:val="-6"/>
          <w:sz w:val="24"/>
          <w:szCs w:val="24"/>
          <w:lang w:val="ru-RU"/>
        </w:rPr>
        <w:t>ветстви</w:t>
      </w:r>
      <w:r w:rsidR="00D81193">
        <w:rPr>
          <w:spacing w:val="-6"/>
          <w:sz w:val="24"/>
          <w:szCs w:val="24"/>
          <w:lang w:val="ru-RU"/>
        </w:rPr>
        <w:t>и</w:t>
      </w:r>
      <w:r w:rsidRPr="00E7598E">
        <w:rPr>
          <w:spacing w:val="-6"/>
          <w:sz w:val="24"/>
          <w:szCs w:val="24"/>
          <w:lang w:val="ru-RU"/>
        </w:rPr>
        <w:t xml:space="preserve"> </w:t>
      </w:r>
      <w:r w:rsidRPr="00E7598E">
        <w:rPr>
          <w:sz w:val="24"/>
          <w:szCs w:val="24"/>
          <w:lang w:val="ru-RU"/>
        </w:rPr>
        <w:t>с</w:t>
      </w:r>
      <w:r w:rsidR="00D81193">
        <w:rPr>
          <w:sz w:val="24"/>
          <w:szCs w:val="24"/>
          <w:lang w:val="ru-RU"/>
        </w:rPr>
        <w:t xml:space="preserve"> </w:t>
      </w:r>
      <w:r w:rsidRPr="00E7598E">
        <w:rPr>
          <w:sz w:val="24"/>
          <w:szCs w:val="24"/>
          <w:lang w:val="ru-RU"/>
        </w:rPr>
        <w:t xml:space="preserve"> </w:t>
      </w:r>
      <w:r w:rsidRPr="00E7598E">
        <w:rPr>
          <w:w w:val="95"/>
          <w:sz w:val="24"/>
          <w:szCs w:val="24"/>
          <w:lang w:val="ru-RU"/>
        </w:rPr>
        <w:t xml:space="preserve">действующим законодательством не относятся к коррупционным </w:t>
      </w:r>
      <w:r w:rsidRPr="00E7598E">
        <w:rPr>
          <w:spacing w:val="-4"/>
          <w:w w:val="95"/>
          <w:sz w:val="24"/>
          <w:szCs w:val="24"/>
          <w:lang w:val="ru-RU"/>
        </w:rPr>
        <w:t>факторам,</w:t>
      </w:r>
      <w:r w:rsidR="00D81193">
        <w:rPr>
          <w:spacing w:val="-4"/>
          <w:w w:val="95"/>
          <w:sz w:val="24"/>
          <w:szCs w:val="24"/>
          <w:lang w:val="ru-RU"/>
        </w:rPr>
        <w:t xml:space="preserve"> но</w:t>
      </w:r>
      <w:r w:rsidRPr="00E7598E">
        <w:rPr>
          <w:spacing w:val="-45"/>
          <w:w w:val="95"/>
          <w:sz w:val="24"/>
          <w:szCs w:val="24"/>
          <w:lang w:val="ru-RU"/>
        </w:rPr>
        <w:t xml:space="preserve"> </w:t>
      </w:r>
      <w:r w:rsidRPr="00E7598E">
        <w:rPr>
          <w:w w:val="95"/>
          <w:sz w:val="24"/>
          <w:szCs w:val="24"/>
          <w:lang w:val="ru-RU"/>
        </w:rPr>
        <w:t>могут</w:t>
      </w:r>
      <w:r w:rsidRPr="00E7598E">
        <w:rPr>
          <w:spacing w:val="-46"/>
          <w:w w:val="95"/>
          <w:sz w:val="24"/>
          <w:szCs w:val="24"/>
          <w:lang w:val="ru-RU"/>
        </w:rPr>
        <w:t xml:space="preserve"> </w:t>
      </w:r>
      <w:r w:rsidRPr="00E7598E">
        <w:rPr>
          <w:w w:val="95"/>
          <w:sz w:val="24"/>
          <w:szCs w:val="24"/>
          <w:lang w:val="ru-RU"/>
        </w:rPr>
        <w:t>способствовать</w:t>
      </w:r>
      <w:r w:rsidRPr="00E7598E">
        <w:rPr>
          <w:spacing w:val="-49"/>
          <w:w w:val="95"/>
          <w:sz w:val="24"/>
          <w:szCs w:val="24"/>
          <w:lang w:val="ru-RU"/>
        </w:rPr>
        <w:t xml:space="preserve"> </w:t>
      </w:r>
      <w:r w:rsidRPr="00E7598E">
        <w:rPr>
          <w:w w:val="95"/>
          <w:sz w:val="24"/>
          <w:szCs w:val="24"/>
          <w:lang w:val="ru-RU"/>
        </w:rPr>
        <w:t>созданию</w:t>
      </w:r>
      <w:r w:rsidRPr="00E7598E">
        <w:rPr>
          <w:spacing w:val="-40"/>
          <w:w w:val="95"/>
          <w:sz w:val="24"/>
          <w:szCs w:val="24"/>
          <w:lang w:val="ru-RU"/>
        </w:rPr>
        <w:t xml:space="preserve"> </w:t>
      </w:r>
      <w:r w:rsidRPr="00E7598E">
        <w:rPr>
          <w:w w:val="95"/>
          <w:sz w:val="24"/>
          <w:szCs w:val="24"/>
          <w:lang w:val="ru-RU"/>
        </w:rPr>
        <w:lastRenderedPageBreak/>
        <w:t>условий</w:t>
      </w:r>
      <w:r w:rsidR="00D81193">
        <w:rPr>
          <w:w w:val="95"/>
          <w:sz w:val="24"/>
          <w:szCs w:val="24"/>
          <w:lang w:val="ru-RU"/>
        </w:rPr>
        <w:t xml:space="preserve"> для </w:t>
      </w:r>
      <w:r w:rsidRPr="00E7598E">
        <w:rPr>
          <w:spacing w:val="-44"/>
          <w:w w:val="95"/>
          <w:sz w:val="24"/>
          <w:szCs w:val="24"/>
          <w:lang w:val="ru-RU"/>
        </w:rPr>
        <w:t xml:space="preserve"> </w:t>
      </w:r>
      <w:r w:rsidRPr="00E7598E">
        <w:rPr>
          <w:w w:val="95"/>
          <w:sz w:val="24"/>
          <w:szCs w:val="24"/>
          <w:lang w:val="ru-RU"/>
        </w:rPr>
        <w:t xml:space="preserve">проведения </w:t>
      </w:r>
      <w:r w:rsidRPr="00E7598E">
        <w:rPr>
          <w:spacing w:val="-4"/>
          <w:sz w:val="24"/>
          <w:szCs w:val="24"/>
          <w:lang w:val="ru-RU"/>
        </w:rPr>
        <w:t>коррупции.</w:t>
      </w:r>
    </w:p>
    <w:p w:rsidR="00E7598E" w:rsidRPr="00E7598E" w:rsidRDefault="00D81193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  <w:r>
        <w:rPr>
          <w:w w:val="90"/>
          <w:sz w:val="24"/>
          <w:szCs w:val="24"/>
          <w:lang w:val="ru-RU"/>
        </w:rPr>
        <w:t>4</w:t>
      </w:r>
      <w:r w:rsidR="00E7598E" w:rsidRPr="00E7598E">
        <w:rPr>
          <w:w w:val="90"/>
          <w:sz w:val="24"/>
          <w:szCs w:val="24"/>
          <w:lang w:val="ru-RU"/>
        </w:rPr>
        <w:t>.5. В</w:t>
      </w:r>
      <w:r>
        <w:rPr>
          <w:w w:val="90"/>
          <w:sz w:val="24"/>
          <w:szCs w:val="24"/>
          <w:lang w:val="ru-RU"/>
        </w:rPr>
        <w:t xml:space="preserve"> случае отсутствия в локальном нормативном акте коррупционных факторов </w:t>
      </w:r>
      <w:r w:rsidR="00E7598E" w:rsidRPr="00E7598E">
        <w:rPr>
          <w:w w:val="95"/>
          <w:sz w:val="24"/>
          <w:szCs w:val="24"/>
          <w:lang w:val="ru-RU"/>
        </w:rPr>
        <w:t xml:space="preserve">Комиссией подготавливается заключение об отсутствии в локальном </w:t>
      </w:r>
      <w:r w:rsidR="00E7598E" w:rsidRPr="00E7598E">
        <w:rPr>
          <w:w w:val="90"/>
          <w:sz w:val="24"/>
          <w:szCs w:val="24"/>
          <w:lang w:val="ru-RU"/>
        </w:rPr>
        <w:t>нормативном акте коррупционных факторов.</w:t>
      </w:r>
    </w:p>
    <w:p w:rsidR="00E7598E" w:rsidRPr="00E7598E" w:rsidRDefault="00E7598E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  <w:r w:rsidRPr="00E7598E">
        <w:rPr>
          <w:w w:val="95"/>
          <w:sz w:val="24"/>
          <w:szCs w:val="24"/>
          <w:lang w:val="ru-RU"/>
        </w:rPr>
        <w:t>4</w:t>
      </w:r>
      <w:r w:rsidR="00D81193">
        <w:rPr>
          <w:w w:val="95"/>
          <w:sz w:val="24"/>
          <w:szCs w:val="24"/>
          <w:lang w:val="ru-RU"/>
        </w:rPr>
        <w:t>.</w:t>
      </w:r>
      <w:r w:rsidRPr="00E7598E">
        <w:rPr>
          <w:w w:val="95"/>
          <w:sz w:val="24"/>
          <w:szCs w:val="24"/>
          <w:lang w:val="ru-RU"/>
        </w:rPr>
        <w:t>6</w:t>
      </w:r>
      <w:r w:rsidR="00D81193">
        <w:rPr>
          <w:w w:val="95"/>
          <w:sz w:val="24"/>
          <w:szCs w:val="24"/>
          <w:lang w:val="ru-RU"/>
        </w:rPr>
        <w:t>.</w:t>
      </w:r>
      <w:r w:rsidRPr="00E7598E">
        <w:rPr>
          <w:w w:val="95"/>
          <w:sz w:val="24"/>
          <w:szCs w:val="24"/>
          <w:lang w:val="ru-RU"/>
        </w:rPr>
        <w:t xml:space="preserve">  Заключение об отсутствии (наличии) в  локальном  нормативном акте</w:t>
      </w:r>
      <w:r w:rsidR="00D81193">
        <w:rPr>
          <w:w w:val="95"/>
          <w:sz w:val="24"/>
          <w:szCs w:val="24"/>
          <w:lang w:val="ru-RU"/>
        </w:rPr>
        <w:t xml:space="preserve"> коррупционных факторов подписывается председателем Комиссии.</w:t>
      </w:r>
    </w:p>
    <w:p w:rsidR="005637CA" w:rsidRDefault="005637CA" w:rsidP="00022627">
      <w:pPr>
        <w:pStyle w:val="a5"/>
        <w:tabs>
          <w:tab w:val="left" w:pos="2884"/>
          <w:tab w:val="left" w:pos="2885"/>
        </w:tabs>
        <w:ind w:left="0" w:right="-2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5. </w:t>
      </w:r>
      <w:r w:rsidR="00D81193" w:rsidRPr="00D81193">
        <w:rPr>
          <w:b/>
          <w:sz w:val="24"/>
          <w:szCs w:val="24"/>
          <w:lang w:val="ru-RU"/>
        </w:rPr>
        <w:t>Устранение коррупционных факторов,</w:t>
      </w:r>
      <w:r>
        <w:rPr>
          <w:b/>
          <w:sz w:val="24"/>
          <w:szCs w:val="24"/>
          <w:lang w:val="ru-RU"/>
        </w:rPr>
        <w:t xml:space="preserve"> выявленных </w:t>
      </w:r>
    </w:p>
    <w:p w:rsidR="00D81193" w:rsidRPr="005637CA" w:rsidRDefault="005637CA" w:rsidP="00022627">
      <w:pPr>
        <w:pStyle w:val="a5"/>
        <w:tabs>
          <w:tab w:val="left" w:pos="2884"/>
          <w:tab w:val="left" w:pos="2885"/>
        </w:tabs>
        <w:ind w:left="0" w:right="-2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 локальных нормативных актах</w:t>
      </w:r>
    </w:p>
    <w:p w:rsidR="005637CA" w:rsidRDefault="00D81193" w:rsidP="00022627">
      <w:pPr>
        <w:pStyle w:val="a5"/>
        <w:numPr>
          <w:ilvl w:val="1"/>
          <w:numId w:val="6"/>
        </w:numPr>
        <w:tabs>
          <w:tab w:val="left" w:pos="0"/>
          <w:tab w:val="left" w:pos="851"/>
          <w:tab w:val="left" w:pos="1134"/>
          <w:tab w:val="left" w:pos="9680"/>
        </w:tabs>
        <w:ind w:left="0" w:firstLine="709"/>
        <w:rPr>
          <w:sz w:val="24"/>
          <w:szCs w:val="24"/>
          <w:lang w:val="ru-RU"/>
        </w:rPr>
      </w:pPr>
      <w:r w:rsidRPr="005637CA">
        <w:rPr>
          <w:sz w:val="24"/>
          <w:szCs w:val="24"/>
          <w:lang w:val="ru-RU"/>
        </w:rPr>
        <w:t>Вы</w:t>
      </w:r>
      <w:r w:rsidR="005637CA" w:rsidRPr="005637CA">
        <w:rPr>
          <w:sz w:val="24"/>
          <w:szCs w:val="24"/>
          <w:lang w:val="ru-RU"/>
        </w:rPr>
        <w:t xml:space="preserve">явленные по результатам антикоррупционной экспертизы коррупционные факторы в локальных нормативных актах ДОУ подлежат устранению разработчиком локального акта на основании поручения заведующего ДОУ </w:t>
      </w:r>
    </w:p>
    <w:p w:rsidR="00D81193" w:rsidRPr="005637CA" w:rsidRDefault="00D81193" w:rsidP="00022627">
      <w:pPr>
        <w:pStyle w:val="a5"/>
        <w:numPr>
          <w:ilvl w:val="1"/>
          <w:numId w:val="6"/>
        </w:numPr>
        <w:tabs>
          <w:tab w:val="left" w:pos="0"/>
          <w:tab w:val="left" w:pos="1276"/>
          <w:tab w:val="left" w:pos="9680"/>
        </w:tabs>
        <w:ind w:left="0" w:firstLine="709"/>
        <w:rPr>
          <w:sz w:val="24"/>
          <w:szCs w:val="24"/>
          <w:lang w:val="ru-RU"/>
        </w:rPr>
      </w:pPr>
      <w:proofErr w:type="gramStart"/>
      <w:r w:rsidRPr="005637CA">
        <w:rPr>
          <w:sz w:val="24"/>
          <w:szCs w:val="24"/>
          <w:lang w:val="ru-RU"/>
        </w:rPr>
        <w:t>В  случае  несогласия</w:t>
      </w:r>
      <w:r w:rsidR="00AB5AAD">
        <w:rPr>
          <w:sz w:val="24"/>
          <w:szCs w:val="24"/>
          <w:lang w:val="ru-RU"/>
        </w:rPr>
        <w:t xml:space="preserve"> с подготовленным Комиссией</w:t>
      </w:r>
      <w:r w:rsidRPr="005637CA">
        <w:rPr>
          <w:sz w:val="24"/>
          <w:szCs w:val="24"/>
          <w:lang w:val="ru-RU"/>
        </w:rPr>
        <w:t xml:space="preserve"> заключением</w:t>
      </w:r>
      <w:r w:rsidR="00AB5AAD">
        <w:rPr>
          <w:sz w:val="24"/>
          <w:szCs w:val="24"/>
          <w:lang w:val="ru-RU"/>
        </w:rPr>
        <w:t xml:space="preserve"> о наличии в локальном нормативном акте коррупционных факторов</w:t>
      </w:r>
      <w:r w:rsidR="001926C1">
        <w:rPr>
          <w:sz w:val="24"/>
          <w:szCs w:val="24"/>
          <w:lang w:val="ru-RU"/>
        </w:rPr>
        <w:t>,</w:t>
      </w:r>
      <w:r w:rsidR="00AB5AAD">
        <w:rPr>
          <w:sz w:val="24"/>
          <w:szCs w:val="24"/>
          <w:lang w:val="ru-RU"/>
        </w:rPr>
        <w:t xml:space="preserve"> разработчиком локального акта подготавливается лист разногласий</w:t>
      </w:r>
      <w:r w:rsidR="001926C1">
        <w:rPr>
          <w:sz w:val="24"/>
          <w:szCs w:val="24"/>
          <w:lang w:val="ru-RU"/>
        </w:rPr>
        <w:t xml:space="preserve"> </w:t>
      </w:r>
      <w:r w:rsidR="00AB5AAD">
        <w:rPr>
          <w:sz w:val="24"/>
          <w:szCs w:val="24"/>
          <w:lang w:val="ru-RU"/>
        </w:rPr>
        <w:t xml:space="preserve"> с мотивированными возражениями по всем выявленным Комиссией коррупционным нормам, обосновывающими отсутствие в каждой из таких норм коррупционных факторов.</w:t>
      </w:r>
      <w:r w:rsidRPr="005637CA">
        <w:rPr>
          <w:sz w:val="24"/>
          <w:szCs w:val="24"/>
          <w:lang w:val="ru-RU"/>
        </w:rPr>
        <w:tab/>
      </w:r>
      <w:proofErr w:type="gramEnd"/>
    </w:p>
    <w:p w:rsidR="00D81193" w:rsidRPr="005637CA" w:rsidRDefault="00D81193" w:rsidP="00022627">
      <w:pPr>
        <w:pStyle w:val="a5"/>
        <w:numPr>
          <w:ilvl w:val="1"/>
          <w:numId w:val="6"/>
        </w:numPr>
        <w:tabs>
          <w:tab w:val="left" w:pos="0"/>
          <w:tab w:val="left" w:pos="1154"/>
        </w:tabs>
        <w:ind w:left="0" w:firstLine="709"/>
        <w:rPr>
          <w:sz w:val="24"/>
          <w:szCs w:val="24"/>
          <w:lang w:val="ru-RU"/>
        </w:rPr>
      </w:pPr>
      <w:r w:rsidRPr="005637CA">
        <w:rPr>
          <w:w w:val="90"/>
          <w:sz w:val="24"/>
          <w:szCs w:val="24"/>
          <w:lang w:val="ru-RU"/>
        </w:rPr>
        <w:t>Ко</w:t>
      </w:r>
      <w:r w:rsidR="001926C1">
        <w:rPr>
          <w:w w:val="90"/>
          <w:sz w:val="24"/>
          <w:szCs w:val="24"/>
          <w:lang w:val="ru-RU"/>
        </w:rPr>
        <w:t>пия</w:t>
      </w:r>
      <w:r w:rsidRPr="005637CA">
        <w:rPr>
          <w:w w:val="90"/>
          <w:sz w:val="24"/>
          <w:szCs w:val="24"/>
          <w:lang w:val="ru-RU"/>
        </w:rPr>
        <w:t xml:space="preserve"> листа разногласий направляется в адрес</w:t>
      </w:r>
      <w:r w:rsidRPr="005637CA">
        <w:rPr>
          <w:spacing w:val="37"/>
          <w:w w:val="90"/>
          <w:sz w:val="24"/>
          <w:szCs w:val="24"/>
          <w:lang w:val="ru-RU"/>
        </w:rPr>
        <w:t xml:space="preserve"> </w:t>
      </w:r>
      <w:r w:rsidRPr="005637CA">
        <w:rPr>
          <w:w w:val="90"/>
          <w:sz w:val="24"/>
          <w:szCs w:val="24"/>
          <w:lang w:val="ru-RU"/>
        </w:rPr>
        <w:t>Комиссии.</w:t>
      </w:r>
    </w:p>
    <w:p w:rsidR="00D81193" w:rsidRPr="005637CA" w:rsidRDefault="00D81193" w:rsidP="00022627">
      <w:pPr>
        <w:pStyle w:val="a5"/>
        <w:tabs>
          <w:tab w:val="left" w:pos="0"/>
          <w:tab w:val="left" w:pos="1484"/>
        </w:tabs>
        <w:ind w:left="0" w:right="128" w:firstLine="709"/>
        <w:rPr>
          <w:sz w:val="24"/>
          <w:szCs w:val="24"/>
          <w:lang w:val="ru-RU"/>
        </w:rPr>
      </w:pPr>
    </w:p>
    <w:p w:rsidR="00EC18B3" w:rsidRPr="001926C1" w:rsidRDefault="001926C1" w:rsidP="00022627">
      <w:pPr>
        <w:pStyle w:val="a3"/>
        <w:ind w:firstLine="709"/>
        <w:jc w:val="center"/>
        <w:rPr>
          <w:b/>
          <w:w w:val="90"/>
          <w:sz w:val="24"/>
          <w:szCs w:val="24"/>
          <w:lang w:val="ru-RU"/>
        </w:rPr>
      </w:pPr>
      <w:r>
        <w:rPr>
          <w:b/>
          <w:w w:val="90"/>
          <w:sz w:val="24"/>
          <w:szCs w:val="24"/>
          <w:lang w:val="ru-RU"/>
        </w:rPr>
        <w:t>6. Заключительные положения</w:t>
      </w:r>
    </w:p>
    <w:p w:rsidR="00AB5AAD" w:rsidRPr="00AB5AAD" w:rsidRDefault="00AB5AAD" w:rsidP="00022627">
      <w:pPr>
        <w:spacing w:before="0" w:beforeAutospacing="0" w:after="0" w:afterAutospacing="0"/>
        <w:ind w:right="-2" w:firstLine="66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B5AAD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6.1. </w:t>
      </w:r>
      <w:r w:rsidRPr="00AB5AAD">
        <w:rPr>
          <w:rFonts w:ascii="Times New Roman" w:hAnsi="Times New Roman" w:cs="Times New Roman"/>
          <w:sz w:val="24"/>
          <w:szCs w:val="24"/>
          <w:lang w:val="ru-RU"/>
        </w:rPr>
        <w:t>Заседания Комиссии проводятся</w:t>
      </w:r>
      <w:r w:rsidR="001926C1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Pr="00AB5AAD">
        <w:rPr>
          <w:rFonts w:ascii="Times New Roman" w:hAnsi="Times New Roman" w:cs="Times New Roman"/>
          <w:sz w:val="24"/>
          <w:szCs w:val="24"/>
          <w:lang w:val="ru-RU"/>
        </w:rPr>
        <w:t xml:space="preserve"> кон</w:t>
      </w:r>
      <w:bookmarkStart w:id="0" w:name="_GoBack"/>
      <w:bookmarkEnd w:id="0"/>
      <w:r w:rsidRPr="00AB5AAD">
        <w:rPr>
          <w:rFonts w:ascii="Times New Roman" w:hAnsi="Times New Roman" w:cs="Times New Roman"/>
          <w:sz w:val="24"/>
          <w:szCs w:val="24"/>
          <w:lang w:val="ru-RU"/>
        </w:rPr>
        <w:t xml:space="preserve">це каждого квартала, где </w:t>
      </w:r>
      <w:r w:rsidRPr="00AB5AAD">
        <w:rPr>
          <w:rFonts w:ascii="Times New Roman" w:hAnsi="Times New Roman" w:cs="Times New Roman"/>
          <w:w w:val="90"/>
          <w:sz w:val="24"/>
          <w:szCs w:val="24"/>
          <w:lang w:val="ru-RU"/>
        </w:rPr>
        <w:t>рассматриваются</w:t>
      </w:r>
      <w:r w:rsidRPr="00AB5AAD">
        <w:rPr>
          <w:rFonts w:ascii="Times New Roman" w:hAnsi="Times New Roman" w:cs="Times New Roman"/>
          <w:spacing w:val="-35"/>
          <w:w w:val="90"/>
          <w:sz w:val="24"/>
          <w:szCs w:val="24"/>
          <w:lang w:val="ru-RU"/>
        </w:rPr>
        <w:t xml:space="preserve"> </w:t>
      </w:r>
      <w:r w:rsidRPr="00AB5AAD">
        <w:rPr>
          <w:rFonts w:ascii="Times New Roman" w:hAnsi="Times New Roman" w:cs="Times New Roman"/>
          <w:w w:val="90"/>
          <w:sz w:val="24"/>
          <w:szCs w:val="24"/>
          <w:lang w:val="ru-RU"/>
        </w:rPr>
        <w:t>локальные</w:t>
      </w:r>
      <w:r w:rsidRPr="00AB5AAD">
        <w:rPr>
          <w:rFonts w:ascii="Times New Roman" w:hAnsi="Times New Roman" w:cs="Times New Roman"/>
          <w:spacing w:val="-32"/>
          <w:w w:val="90"/>
          <w:sz w:val="24"/>
          <w:szCs w:val="24"/>
          <w:lang w:val="ru-RU"/>
        </w:rPr>
        <w:t xml:space="preserve"> </w:t>
      </w:r>
      <w:r w:rsidRPr="00AB5AAD">
        <w:rPr>
          <w:rFonts w:ascii="Times New Roman" w:hAnsi="Times New Roman" w:cs="Times New Roman"/>
          <w:w w:val="90"/>
          <w:sz w:val="24"/>
          <w:szCs w:val="24"/>
          <w:lang w:val="ru-RU"/>
        </w:rPr>
        <w:t>акты</w:t>
      </w:r>
      <w:r w:rsidRPr="00AB5AAD">
        <w:rPr>
          <w:rFonts w:ascii="Times New Roman" w:hAnsi="Times New Roman" w:cs="Times New Roman"/>
          <w:spacing w:val="-29"/>
          <w:w w:val="90"/>
          <w:sz w:val="24"/>
          <w:szCs w:val="24"/>
          <w:lang w:val="ru-RU"/>
        </w:rPr>
        <w:t xml:space="preserve"> </w:t>
      </w:r>
      <w:r w:rsidRPr="00AB5AAD">
        <w:rPr>
          <w:rFonts w:ascii="Times New Roman" w:hAnsi="Times New Roman" w:cs="Times New Roman"/>
          <w:w w:val="90"/>
          <w:sz w:val="24"/>
          <w:szCs w:val="24"/>
          <w:lang w:val="ru-RU"/>
        </w:rPr>
        <w:t>и</w:t>
      </w:r>
      <w:r w:rsidRPr="00AB5AAD">
        <w:rPr>
          <w:rFonts w:ascii="Times New Roman" w:hAnsi="Times New Roman" w:cs="Times New Roman"/>
          <w:spacing w:val="-29"/>
          <w:w w:val="90"/>
          <w:sz w:val="24"/>
          <w:szCs w:val="24"/>
          <w:lang w:val="ru-RU"/>
        </w:rPr>
        <w:t xml:space="preserve"> </w:t>
      </w:r>
      <w:r w:rsidRPr="00AB5AAD">
        <w:rPr>
          <w:rFonts w:ascii="Times New Roman" w:hAnsi="Times New Roman" w:cs="Times New Roman"/>
          <w:w w:val="90"/>
          <w:sz w:val="24"/>
          <w:szCs w:val="24"/>
          <w:lang w:val="ru-RU"/>
        </w:rPr>
        <w:t>их</w:t>
      </w:r>
      <w:r w:rsidRPr="00AB5AAD">
        <w:rPr>
          <w:rFonts w:ascii="Times New Roman" w:hAnsi="Times New Roman" w:cs="Times New Roman"/>
          <w:spacing w:val="-31"/>
          <w:w w:val="90"/>
          <w:sz w:val="24"/>
          <w:szCs w:val="24"/>
          <w:lang w:val="ru-RU"/>
        </w:rPr>
        <w:t xml:space="preserve"> </w:t>
      </w:r>
      <w:r w:rsidRPr="00AB5AAD">
        <w:rPr>
          <w:rFonts w:ascii="Times New Roman" w:hAnsi="Times New Roman" w:cs="Times New Roman"/>
          <w:w w:val="90"/>
          <w:sz w:val="24"/>
          <w:szCs w:val="24"/>
          <w:lang w:val="ru-RU"/>
        </w:rPr>
        <w:t>проекты</w:t>
      </w:r>
      <w:r w:rsidRPr="00AB5AAD">
        <w:rPr>
          <w:rFonts w:ascii="Times New Roman" w:hAnsi="Times New Roman" w:cs="Times New Roman"/>
          <w:spacing w:val="-28"/>
          <w:w w:val="90"/>
          <w:sz w:val="24"/>
          <w:szCs w:val="24"/>
          <w:lang w:val="ru-RU"/>
        </w:rPr>
        <w:t xml:space="preserve"> </w:t>
      </w:r>
      <w:r w:rsidRPr="00AB5AAD">
        <w:rPr>
          <w:rFonts w:ascii="Times New Roman" w:hAnsi="Times New Roman" w:cs="Times New Roman"/>
          <w:w w:val="90"/>
          <w:sz w:val="24"/>
          <w:szCs w:val="24"/>
          <w:lang w:val="ru-RU"/>
        </w:rPr>
        <w:t>за</w:t>
      </w:r>
      <w:r w:rsidRPr="00AB5AAD">
        <w:rPr>
          <w:rFonts w:ascii="Times New Roman" w:hAnsi="Times New Roman" w:cs="Times New Roman"/>
          <w:spacing w:val="-30"/>
          <w:w w:val="90"/>
          <w:sz w:val="24"/>
          <w:szCs w:val="24"/>
          <w:lang w:val="ru-RU"/>
        </w:rPr>
        <w:t xml:space="preserve"> </w:t>
      </w:r>
      <w:r w:rsidRPr="00AB5AAD">
        <w:rPr>
          <w:rFonts w:ascii="Times New Roman" w:hAnsi="Times New Roman" w:cs="Times New Roman"/>
          <w:w w:val="90"/>
          <w:sz w:val="24"/>
          <w:szCs w:val="24"/>
          <w:lang w:val="ru-RU"/>
        </w:rPr>
        <w:t>истекший</w:t>
      </w:r>
      <w:r w:rsidRPr="00AB5AAD">
        <w:rPr>
          <w:rFonts w:ascii="Times New Roman" w:hAnsi="Times New Roman" w:cs="Times New Roman"/>
          <w:spacing w:val="-21"/>
          <w:w w:val="90"/>
          <w:sz w:val="24"/>
          <w:szCs w:val="24"/>
          <w:lang w:val="ru-RU"/>
        </w:rPr>
        <w:t xml:space="preserve"> </w:t>
      </w:r>
      <w:r w:rsidRPr="00AB5AAD">
        <w:rPr>
          <w:rFonts w:ascii="Times New Roman" w:hAnsi="Times New Roman" w:cs="Times New Roman"/>
          <w:w w:val="90"/>
          <w:sz w:val="24"/>
          <w:szCs w:val="24"/>
          <w:lang w:val="ru-RU"/>
        </w:rPr>
        <w:t>квартал,</w:t>
      </w:r>
      <w:r w:rsidRPr="00AB5AAD">
        <w:rPr>
          <w:rFonts w:ascii="Times New Roman" w:hAnsi="Times New Roman" w:cs="Times New Roman"/>
          <w:spacing w:val="-32"/>
          <w:w w:val="90"/>
          <w:sz w:val="24"/>
          <w:szCs w:val="24"/>
          <w:lang w:val="ru-RU"/>
        </w:rPr>
        <w:t xml:space="preserve"> </w:t>
      </w:r>
      <w:r w:rsidRPr="00AB5AAD">
        <w:rPr>
          <w:rFonts w:ascii="Times New Roman" w:hAnsi="Times New Roman" w:cs="Times New Roman"/>
          <w:w w:val="90"/>
          <w:sz w:val="24"/>
          <w:szCs w:val="24"/>
          <w:lang w:val="ru-RU"/>
        </w:rPr>
        <w:t xml:space="preserve">составляется </w:t>
      </w:r>
      <w:r w:rsidRPr="00AB5AAD">
        <w:rPr>
          <w:rFonts w:ascii="Times New Roman" w:hAnsi="Times New Roman" w:cs="Times New Roman"/>
          <w:w w:val="95"/>
          <w:sz w:val="24"/>
          <w:szCs w:val="24"/>
          <w:lang w:val="ru-RU"/>
        </w:rPr>
        <w:t>заключение,</w:t>
      </w:r>
      <w:r w:rsidRPr="00AB5AAD">
        <w:rPr>
          <w:rFonts w:ascii="Times New Roman" w:hAnsi="Times New Roman" w:cs="Times New Roman"/>
          <w:spacing w:val="-21"/>
          <w:w w:val="95"/>
          <w:sz w:val="24"/>
          <w:szCs w:val="24"/>
          <w:lang w:val="ru-RU"/>
        </w:rPr>
        <w:t xml:space="preserve"> </w:t>
      </w:r>
      <w:r w:rsidRPr="00AB5AAD">
        <w:rPr>
          <w:rFonts w:ascii="Times New Roman" w:hAnsi="Times New Roman" w:cs="Times New Roman"/>
          <w:w w:val="95"/>
          <w:sz w:val="24"/>
          <w:szCs w:val="24"/>
          <w:lang w:val="ru-RU"/>
        </w:rPr>
        <w:t>отчет</w:t>
      </w:r>
      <w:r w:rsidRPr="00AB5AAD">
        <w:rPr>
          <w:rFonts w:ascii="Times New Roman" w:hAnsi="Times New Roman" w:cs="Times New Roman"/>
          <w:spacing w:val="-30"/>
          <w:w w:val="95"/>
          <w:sz w:val="24"/>
          <w:szCs w:val="24"/>
          <w:lang w:val="ru-RU"/>
        </w:rPr>
        <w:t xml:space="preserve"> </w:t>
      </w:r>
      <w:r w:rsidRPr="00AB5AAD">
        <w:rPr>
          <w:rFonts w:ascii="Times New Roman" w:hAnsi="Times New Roman" w:cs="Times New Roman"/>
          <w:w w:val="95"/>
          <w:sz w:val="24"/>
          <w:szCs w:val="24"/>
          <w:lang w:val="ru-RU"/>
        </w:rPr>
        <w:t>за</w:t>
      </w:r>
      <w:r w:rsidRPr="00AB5AAD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B5AAD">
        <w:rPr>
          <w:rFonts w:ascii="Times New Roman" w:hAnsi="Times New Roman" w:cs="Times New Roman"/>
          <w:w w:val="95"/>
          <w:sz w:val="24"/>
          <w:szCs w:val="24"/>
          <w:lang w:val="ru-RU"/>
        </w:rPr>
        <w:t>квартал</w:t>
      </w:r>
      <w:r w:rsidRPr="00AB5AAD">
        <w:rPr>
          <w:rFonts w:ascii="Times New Roman" w:hAnsi="Times New Roman" w:cs="Times New Roman"/>
          <w:spacing w:val="-42"/>
          <w:w w:val="95"/>
          <w:sz w:val="24"/>
          <w:szCs w:val="24"/>
          <w:lang w:val="ru-RU"/>
        </w:rPr>
        <w:t xml:space="preserve"> </w:t>
      </w:r>
      <w:r w:rsidR="001926C1">
        <w:rPr>
          <w:rFonts w:ascii="Times New Roman" w:hAnsi="Times New Roman" w:cs="Times New Roman"/>
          <w:spacing w:val="-42"/>
          <w:w w:val="95"/>
          <w:sz w:val="24"/>
          <w:szCs w:val="24"/>
          <w:lang w:val="ru-RU"/>
        </w:rPr>
        <w:t>(</w:t>
      </w:r>
      <w:r w:rsidRPr="00AB5AAD">
        <w:rPr>
          <w:rFonts w:ascii="Times New Roman" w:hAnsi="Times New Roman" w:cs="Times New Roman"/>
          <w:w w:val="95"/>
          <w:sz w:val="24"/>
          <w:szCs w:val="24"/>
          <w:lang w:val="ru-RU"/>
        </w:rPr>
        <w:t>приложение</w:t>
      </w:r>
      <w:r w:rsidRPr="00AB5AAD">
        <w:rPr>
          <w:rFonts w:ascii="Times New Roman" w:hAnsi="Times New Roman" w:cs="Times New Roman"/>
          <w:spacing w:val="-33"/>
          <w:w w:val="95"/>
          <w:sz w:val="24"/>
          <w:szCs w:val="24"/>
          <w:lang w:val="ru-RU"/>
        </w:rPr>
        <w:t xml:space="preserve"> </w:t>
      </w:r>
      <w:r w:rsidRPr="00AB5AAD">
        <w:rPr>
          <w:rFonts w:ascii="Times New Roman" w:hAnsi="Times New Roman" w:cs="Times New Roman"/>
          <w:w w:val="95"/>
          <w:sz w:val="24"/>
          <w:szCs w:val="24"/>
          <w:lang w:val="ru-RU"/>
        </w:rPr>
        <w:t>№</w:t>
      </w:r>
      <w:r w:rsidRPr="00AB5AAD">
        <w:rPr>
          <w:rFonts w:ascii="Times New Roman" w:hAnsi="Times New Roman" w:cs="Times New Roman"/>
          <w:spacing w:val="-35"/>
          <w:w w:val="95"/>
          <w:sz w:val="24"/>
          <w:szCs w:val="24"/>
          <w:lang w:val="ru-RU"/>
        </w:rPr>
        <w:t xml:space="preserve"> </w:t>
      </w:r>
      <w:r w:rsidRPr="00AB5AAD">
        <w:rPr>
          <w:rFonts w:ascii="Times New Roman" w:hAnsi="Times New Roman" w:cs="Times New Roman"/>
          <w:w w:val="95"/>
          <w:sz w:val="24"/>
          <w:szCs w:val="24"/>
          <w:lang w:val="ru-RU"/>
        </w:rPr>
        <w:t>3</w:t>
      </w:r>
      <w:r w:rsidR="001926C1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 к настоящему Порядку)</w:t>
      </w:r>
      <w:r w:rsidRPr="00AB5AAD">
        <w:rPr>
          <w:rFonts w:ascii="Times New Roman" w:hAnsi="Times New Roman" w:cs="Times New Roman"/>
          <w:w w:val="95"/>
          <w:sz w:val="24"/>
          <w:szCs w:val="24"/>
          <w:lang w:val="ru-RU"/>
        </w:rPr>
        <w:t>,</w:t>
      </w:r>
      <w:r w:rsidRPr="00AB5AAD">
        <w:rPr>
          <w:rFonts w:ascii="Times New Roman" w:hAnsi="Times New Roman" w:cs="Times New Roman"/>
          <w:spacing w:val="-29"/>
          <w:w w:val="95"/>
          <w:sz w:val="24"/>
          <w:szCs w:val="24"/>
          <w:lang w:val="ru-RU"/>
        </w:rPr>
        <w:t xml:space="preserve"> </w:t>
      </w:r>
      <w:r w:rsidRPr="00AB5AAD">
        <w:rPr>
          <w:rFonts w:ascii="Times New Roman" w:hAnsi="Times New Roman" w:cs="Times New Roman"/>
          <w:w w:val="95"/>
          <w:sz w:val="24"/>
          <w:szCs w:val="24"/>
          <w:lang w:val="ru-RU"/>
        </w:rPr>
        <w:t>делается</w:t>
      </w:r>
      <w:r w:rsidRPr="00AB5AAD">
        <w:rPr>
          <w:rFonts w:ascii="Times New Roman" w:hAnsi="Times New Roman" w:cs="Times New Roman"/>
          <w:spacing w:val="-24"/>
          <w:w w:val="95"/>
          <w:sz w:val="24"/>
          <w:szCs w:val="24"/>
          <w:lang w:val="ru-RU"/>
        </w:rPr>
        <w:t xml:space="preserve"> </w:t>
      </w:r>
      <w:r w:rsidRPr="00AB5AAD">
        <w:rPr>
          <w:rFonts w:ascii="Times New Roman" w:hAnsi="Times New Roman" w:cs="Times New Roman"/>
          <w:w w:val="95"/>
          <w:sz w:val="24"/>
          <w:szCs w:val="24"/>
          <w:lang w:val="ru-RU"/>
        </w:rPr>
        <w:t>отметка</w:t>
      </w:r>
      <w:r w:rsidRPr="00AB5AAD">
        <w:rPr>
          <w:rFonts w:ascii="Times New Roman" w:hAnsi="Times New Roman" w:cs="Times New Roman"/>
          <w:spacing w:val="-16"/>
          <w:w w:val="95"/>
          <w:sz w:val="24"/>
          <w:szCs w:val="24"/>
          <w:lang w:val="ru-RU"/>
        </w:rPr>
        <w:t xml:space="preserve"> </w:t>
      </w:r>
      <w:r w:rsidRPr="00AB5AAD">
        <w:rPr>
          <w:rFonts w:ascii="Times New Roman" w:hAnsi="Times New Roman" w:cs="Times New Roman"/>
          <w:w w:val="95"/>
          <w:sz w:val="24"/>
          <w:szCs w:val="24"/>
          <w:lang w:val="ru-RU"/>
        </w:rPr>
        <w:t>на</w:t>
      </w:r>
      <w:r w:rsidRPr="00AB5AAD">
        <w:rPr>
          <w:rFonts w:ascii="Times New Roman" w:hAnsi="Times New Roman" w:cs="Times New Roman"/>
          <w:spacing w:val="-32"/>
          <w:w w:val="95"/>
          <w:sz w:val="24"/>
          <w:szCs w:val="24"/>
          <w:lang w:val="ru-RU"/>
        </w:rPr>
        <w:t xml:space="preserve"> </w:t>
      </w:r>
      <w:r w:rsidRPr="00AB5AAD">
        <w:rPr>
          <w:rFonts w:ascii="Times New Roman" w:hAnsi="Times New Roman" w:cs="Times New Roman"/>
          <w:w w:val="95"/>
          <w:sz w:val="24"/>
          <w:szCs w:val="24"/>
          <w:lang w:val="ru-RU"/>
        </w:rPr>
        <w:t xml:space="preserve">документах </w:t>
      </w:r>
      <w:r w:rsidRPr="00AB5AAD">
        <w:rPr>
          <w:rFonts w:ascii="Times New Roman" w:hAnsi="Times New Roman" w:cs="Times New Roman"/>
          <w:w w:val="90"/>
          <w:sz w:val="24"/>
          <w:szCs w:val="24"/>
          <w:lang w:val="ru-RU"/>
        </w:rPr>
        <w:t>прошедших  ан</w:t>
      </w:r>
      <w:r w:rsidR="001926C1">
        <w:rPr>
          <w:rFonts w:ascii="Times New Roman" w:hAnsi="Times New Roman" w:cs="Times New Roman"/>
          <w:w w:val="90"/>
          <w:sz w:val="24"/>
          <w:szCs w:val="24"/>
          <w:lang w:val="ru-RU"/>
        </w:rPr>
        <w:t>т</w:t>
      </w:r>
      <w:r w:rsidRPr="00AB5AAD">
        <w:rPr>
          <w:rFonts w:ascii="Times New Roman" w:hAnsi="Times New Roman" w:cs="Times New Roman"/>
          <w:w w:val="90"/>
          <w:sz w:val="24"/>
          <w:szCs w:val="24"/>
          <w:lang w:val="ru-RU"/>
        </w:rPr>
        <w:t>икоррупционную</w:t>
      </w:r>
      <w:r w:rsidRPr="00AB5AAD">
        <w:rPr>
          <w:rFonts w:ascii="Times New Roman" w:hAnsi="Times New Roman" w:cs="Times New Roman"/>
          <w:spacing w:val="12"/>
          <w:w w:val="90"/>
          <w:sz w:val="24"/>
          <w:szCs w:val="24"/>
          <w:lang w:val="ru-RU"/>
        </w:rPr>
        <w:t xml:space="preserve"> </w:t>
      </w:r>
      <w:r w:rsidRPr="00AB5AAD">
        <w:rPr>
          <w:rFonts w:ascii="Times New Roman" w:hAnsi="Times New Roman" w:cs="Times New Roman"/>
          <w:w w:val="90"/>
          <w:sz w:val="24"/>
          <w:szCs w:val="24"/>
          <w:lang w:val="ru-RU"/>
        </w:rPr>
        <w:t>экспертизу.</w:t>
      </w:r>
    </w:p>
    <w:p w:rsidR="001926C1" w:rsidRDefault="001926C1" w:rsidP="00022627">
      <w:pPr>
        <w:spacing w:before="0" w:beforeAutospacing="0" w:after="0" w:afterAutospacing="0"/>
        <w:ind w:right="-2" w:firstLine="66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Внеочередное заседание проводится по поручению заведующего ДОУ, по предложению члена Комиссии, обращению сотрудника или родителей (законных представителей) воспитанников.</w:t>
      </w:r>
    </w:p>
    <w:p w:rsidR="00EC18B3" w:rsidRDefault="00EC18B3" w:rsidP="00022627">
      <w:pPr>
        <w:pStyle w:val="a3"/>
        <w:ind w:right="-2" w:firstLine="665"/>
        <w:jc w:val="both"/>
        <w:rPr>
          <w:sz w:val="24"/>
          <w:szCs w:val="24"/>
          <w:lang w:val="ru-RU"/>
        </w:rPr>
      </w:pPr>
    </w:p>
    <w:p w:rsidR="00AB5AAD" w:rsidRDefault="00AB5AAD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AB5AAD" w:rsidRDefault="00AB5AAD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AB5AAD" w:rsidRDefault="00AB5AAD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AB5AAD" w:rsidRDefault="00AB5AAD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AB5AAD" w:rsidRDefault="00AB5AAD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AB5AAD" w:rsidRDefault="00AB5AAD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AB5AAD" w:rsidRDefault="00AB5AAD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AB5AAD" w:rsidRDefault="00AB5AAD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AB5AAD" w:rsidRDefault="00AB5AAD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AB5AAD" w:rsidRDefault="00AB5AAD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AB5AAD" w:rsidRDefault="00AB5AAD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AB5AAD" w:rsidRDefault="00AB5AAD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AB5AAD" w:rsidRDefault="00AB5AAD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AB5AAD" w:rsidRDefault="00AB5AAD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AB5AAD" w:rsidRDefault="00AB5AAD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AB5AAD" w:rsidRDefault="00AB5AAD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AB5AAD" w:rsidRDefault="00AB5AAD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AB5AAD" w:rsidRDefault="00AB5AAD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022627" w:rsidRDefault="00022627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022627" w:rsidRDefault="00022627" w:rsidP="00022627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022627" w:rsidRDefault="00022627" w:rsidP="00EC18B3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022627" w:rsidRDefault="00022627" w:rsidP="00EC18B3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022627" w:rsidRDefault="00022627" w:rsidP="00EC18B3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022627" w:rsidRDefault="00022627" w:rsidP="00EC18B3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022627" w:rsidRDefault="00022627" w:rsidP="00EC18B3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AE284D" w:rsidRPr="00AE284D" w:rsidRDefault="00AE284D" w:rsidP="00AE284D">
      <w:pPr>
        <w:spacing w:before="0" w:beforeAutospacing="0" w:after="0" w:afterAutospacing="0"/>
        <w:ind w:left="6480"/>
        <w:jc w:val="both"/>
        <w:rPr>
          <w:rFonts w:ascii="Times New Roman" w:hAnsi="Times New Roman" w:cs="Times New Roman"/>
          <w:lang w:val="ru-RU"/>
        </w:rPr>
      </w:pPr>
      <w:r w:rsidRPr="00AE284D">
        <w:rPr>
          <w:rFonts w:ascii="Times New Roman" w:hAnsi="Times New Roman" w:cs="Times New Roman"/>
          <w:lang w:val="ru-RU"/>
        </w:rPr>
        <w:lastRenderedPageBreak/>
        <w:t>Приложение № 1</w:t>
      </w:r>
    </w:p>
    <w:p w:rsidR="00AE284D" w:rsidRPr="00AE284D" w:rsidRDefault="00AE284D" w:rsidP="00AE284D">
      <w:pPr>
        <w:spacing w:before="0" w:beforeAutospacing="0" w:after="0" w:afterAutospacing="0"/>
        <w:ind w:left="6480"/>
        <w:jc w:val="both"/>
        <w:rPr>
          <w:rFonts w:ascii="Times New Roman" w:hAnsi="Times New Roman" w:cs="Times New Roman"/>
          <w:lang w:val="ru-RU"/>
        </w:rPr>
      </w:pPr>
      <w:r w:rsidRPr="00AE284D">
        <w:rPr>
          <w:rFonts w:ascii="Times New Roman" w:hAnsi="Times New Roman" w:cs="Times New Roman"/>
          <w:lang w:val="ru-RU"/>
        </w:rPr>
        <w:t>к П</w:t>
      </w:r>
      <w:r w:rsidR="00022627">
        <w:rPr>
          <w:rFonts w:ascii="Times New Roman" w:hAnsi="Times New Roman" w:cs="Times New Roman"/>
          <w:lang w:val="ru-RU"/>
        </w:rPr>
        <w:t>орядку проведения антикоррупционной экспертизы локальных актов и их проектов</w:t>
      </w:r>
    </w:p>
    <w:p w:rsidR="00AE284D" w:rsidRPr="00AE284D" w:rsidRDefault="00AE284D" w:rsidP="00AE284D">
      <w:pPr>
        <w:spacing w:before="0" w:beforeAutospacing="0" w:after="0" w:afterAutospacing="0"/>
        <w:ind w:left="6480"/>
        <w:jc w:val="both"/>
        <w:rPr>
          <w:rFonts w:ascii="Times New Roman" w:hAnsi="Times New Roman" w:cs="Times New Roman"/>
          <w:lang w:val="ru-RU"/>
        </w:rPr>
      </w:pPr>
      <w:r w:rsidRPr="00AE284D">
        <w:rPr>
          <w:rFonts w:ascii="Times New Roman" w:hAnsi="Times New Roman" w:cs="Times New Roman"/>
          <w:lang w:val="ru-RU"/>
        </w:rPr>
        <w:t>МБДОУ детский сад № 3 «Малыш» г. Томари</w:t>
      </w:r>
    </w:p>
    <w:p w:rsidR="00AB5AAD" w:rsidRPr="00AE284D" w:rsidRDefault="00AB5AAD" w:rsidP="00EC18B3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022627" w:rsidRDefault="00022627" w:rsidP="00022627">
      <w:pPr>
        <w:pStyle w:val="a3"/>
        <w:ind w:right="-2" w:firstLine="70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ЗАКЛЮЧЕНИЕ</w:t>
      </w:r>
    </w:p>
    <w:p w:rsidR="00022627" w:rsidRDefault="00022627" w:rsidP="00022627">
      <w:pPr>
        <w:pStyle w:val="a3"/>
        <w:ind w:right="-2" w:firstLine="70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 проведении антикоррупционной экспертизы локального нормативного акта (проекта) (об отсутствии </w:t>
      </w:r>
      <w:proofErr w:type="spellStart"/>
      <w:r>
        <w:rPr>
          <w:sz w:val="24"/>
          <w:szCs w:val="24"/>
          <w:lang w:val="ru-RU"/>
        </w:rPr>
        <w:t>коррупциогенности</w:t>
      </w:r>
      <w:proofErr w:type="spellEnd"/>
      <w:r>
        <w:rPr>
          <w:sz w:val="24"/>
          <w:szCs w:val="24"/>
          <w:lang w:val="ru-RU"/>
        </w:rPr>
        <w:t xml:space="preserve"> норм)</w:t>
      </w:r>
    </w:p>
    <w:p w:rsidR="00022627" w:rsidRDefault="00022627" w:rsidP="00EC18B3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624B4D" w:rsidRDefault="00624B4D" w:rsidP="00EC18B3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022627" w:rsidRDefault="00022627" w:rsidP="001A3B74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«___»_____________20___г.</w:t>
      </w:r>
      <w:r w:rsidR="001A3B74">
        <w:rPr>
          <w:sz w:val="24"/>
          <w:szCs w:val="24"/>
          <w:lang w:val="ru-RU"/>
        </w:rPr>
        <w:t xml:space="preserve">                                                                          </w:t>
      </w:r>
      <w:proofErr w:type="spellStart"/>
      <w:r w:rsidR="001A3B74">
        <w:rPr>
          <w:sz w:val="24"/>
          <w:szCs w:val="24"/>
          <w:lang w:val="ru-RU"/>
        </w:rPr>
        <w:t>г</w:t>
      </w:r>
      <w:proofErr w:type="gramStart"/>
      <w:r w:rsidR="001A3B74">
        <w:rPr>
          <w:sz w:val="24"/>
          <w:szCs w:val="24"/>
          <w:lang w:val="ru-RU"/>
        </w:rPr>
        <w:t>.Т</w:t>
      </w:r>
      <w:proofErr w:type="gramEnd"/>
      <w:r w:rsidR="001A3B74">
        <w:rPr>
          <w:sz w:val="24"/>
          <w:szCs w:val="24"/>
          <w:lang w:val="ru-RU"/>
        </w:rPr>
        <w:t>омари</w:t>
      </w:r>
      <w:proofErr w:type="spellEnd"/>
      <w:r w:rsidR="001A3B74">
        <w:rPr>
          <w:sz w:val="24"/>
          <w:szCs w:val="24"/>
          <w:lang w:val="ru-RU"/>
        </w:rPr>
        <w:t xml:space="preserve"> №____ </w:t>
      </w:r>
      <w:r w:rsidR="001A3B74">
        <w:rPr>
          <w:rStyle w:val="a8"/>
          <w:sz w:val="24"/>
          <w:szCs w:val="24"/>
          <w:lang w:val="ru-RU"/>
        </w:rPr>
        <w:footnoteReference w:id="1"/>
      </w:r>
    </w:p>
    <w:p w:rsidR="00022627" w:rsidRDefault="00022627" w:rsidP="00EC18B3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022627" w:rsidRDefault="00022627" w:rsidP="00EC18B3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1A3B74" w:rsidRDefault="001A3B74" w:rsidP="00EC18B3">
      <w:pPr>
        <w:pStyle w:val="a3"/>
        <w:ind w:right="-2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Настоящее заключение подготовлено по результатам проведения антикоррупционной экспертизы локального нормативного акта (проекта) __________________________________</w:t>
      </w:r>
    </w:p>
    <w:p w:rsidR="001A3B74" w:rsidRDefault="001A3B74" w:rsidP="001A3B74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1A3B74" w:rsidRPr="00624B4D" w:rsidRDefault="001A3B74" w:rsidP="001A3B74">
      <w:pPr>
        <w:pStyle w:val="a3"/>
        <w:ind w:right="-2"/>
        <w:jc w:val="center"/>
        <w:rPr>
          <w:sz w:val="16"/>
          <w:szCs w:val="16"/>
          <w:lang w:val="ru-RU"/>
        </w:rPr>
      </w:pPr>
      <w:r w:rsidRPr="00624B4D">
        <w:rPr>
          <w:sz w:val="16"/>
          <w:szCs w:val="16"/>
          <w:lang w:val="ru-RU"/>
        </w:rPr>
        <w:t>(наименование, заголовок)</w:t>
      </w:r>
    </w:p>
    <w:p w:rsidR="001A3B74" w:rsidRDefault="001A3B74" w:rsidP="001A3B74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Поступившего (предоставленного) из (от)___________________________________________</w:t>
      </w:r>
    </w:p>
    <w:p w:rsidR="001A3B74" w:rsidRDefault="001A3B74" w:rsidP="001A3B74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</w:t>
      </w:r>
    </w:p>
    <w:p w:rsidR="001A3B74" w:rsidRPr="00624B4D" w:rsidRDefault="001A3B74" w:rsidP="001A3B74">
      <w:pPr>
        <w:pStyle w:val="a3"/>
        <w:ind w:right="-2"/>
        <w:jc w:val="center"/>
        <w:rPr>
          <w:sz w:val="16"/>
          <w:szCs w:val="16"/>
          <w:lang w:val="ru-RU"/>
        </w:rPr>
      </w:pPr>
      <w:r w:rsidRPr="00624B4D">
        <w:rPr>
          <w:sz w:val="16"/>
          <w:szCs w:val="16"/>
          <w:lang w:val="ru-RU"/>
        </w:rPr>
        <w:t>(по поручению и т.п.)</w:t>
      </w:r>
    </w:p>
    <w:p w:rsidR="001A3B74" w:rsidRDefault="001A3B74" w:rsidP="001A3B74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Инициатор (исполнитель) локального нормативного акта (проекта) ______________________</w:t>
      </w:r>
    </w:p>
    <w:p w:rsidR="001A3B74" w:rsidRDefault="001A3B74" w:rsidP="001A3B74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</w:t>
      </w:r>
    </w:p>
    <w:p w:rsidR="001A3B74" w:rsidRPr="00624B4D" w:rsidRDefault="001A3B74" w:rsidP="001A3B74">
      <w:pPr>
        <w:pStyle w:val="a3"/>
        <w:ind w:right="-2"/>
        <w:jc w:val="center"/>
        <w:rPr>
          <w:sz w:val="16"/>
          <w:szCs w:val="16"/>
          <w:lang w:val="ru-RU"/>
        </w:rPr>
      </w:pPr>
      <w:r w:rsidRPr="00624B4D">
        <w:rPr>
          <w:sz w:val="16"/>
          <w:szCs w:val="16"/>
          <w:lang w:val="ru-RU"/>
        </w:rPr>
        <w:t>(Ф.И.О., должность, телефон)</w:t>
      </w:r>
    </w:p>
    <w:p w:rsidR="001A3B74" w:rsidRDefault="004B350C" w:rsidP="001A3B74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Экспертиза проведена ___________________________________________________________</w:t>
      </w:r>
    </w:p>
    <w:p w:rsidR="004B350C" w:rsidRDefault="004B350C" w:rsidP="001A3B74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4B350C" w:rsidRPr="00624B4D" w:rsidRDefault="004B350C" w:rsidP="004B350C">
      <w:pPr>
        <w:pStyle w:val="a3"/>
        <w:ind w:right="-2"/>
        <w:jc w:val="center"/>
        <w:rPr>
          <w:sz w:val="16"/>
          <w:szCs w:val="16"/>
          <w:lang w:val="ru-RU"/>
        </w:rPr>
      </w:pPr>
      <w:r w:rsidRPr="00624B4D">
        <w:rPr>
          <w:sz w:val="16"/>
          <w:szCs w:val="16"/>
          <w:lang w:val="ru-RU"/>
        </w:rPr>
        <w:t>(Ф.И.О., должность, телефон)</w:t>
      </w:r>
    </w:p>
    <w:p w:rsidR="001A3B74" w:rsidRDefault="00FC7E7F" w:rsidP="00FC7E7F">
      <w:pPr>
        <w:pStyle w:val="a3"/>
        <w:ind w:right="-2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процессе антикоррупционной экспертизы, кроме положений Методики проведения экспертизы локальных нормативных актов и проектов, утвержденной Правительством РФ применены:</w:t>
      </w:r>
    </w:p>
    <w:p w:rsidR="00FC7E7F" w:rsidRDefault="00FC7E7F" w:rsidP="00FC7E7F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</w:t>
      </w:r>
    </w:p>
    <w:p w:rsidR="00FC7E7F" w:rsidRDefault="00FC7E7F" w:rsidP="00FC7E7F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FC7E7F" w:rsidRDefault="00FC7E7F" w:rsidP="00FC7E7F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</w:t>
      </w:r>
    </w:p>
    <w:p w:rsidR="00FC7E7F" w:rsidRDefault="00FC7E7F" w:rsidP="00FC7E7F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FC7E7F" w:rsidRDefault="00FC7E7F" w:rsidP="00FC7E7F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</w:t>
      </w:r>
    </w:p>
    <w:p w:rsidR="00FC7E7F" w:rsidRDefault="00FC7E7F" w:rsidP="00FC7E7F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1A3B74" w:rsidRPr="00624B4D" w:rsidRDefault="00FC7E7F" w:rsidP="00FC7E7F">
      <w:pPr>
        <w:pStyle w:val="a3"/>
        <w:ind w:right="-2"/>
        <w:jc w:val="center"/>
        <w:rPr>
          <w:sz w:val="16"/>
          <w:szCs w:val="16"/>
          <w:lang w:val="ru-RU"/>
        </w:rPr>
      </w:pPr>
      <w:r w:rsidRPr="00624B4D">
        <w:rPr>
          <w:sz w:val="16"/>
          <w:szCs w:val="16"/>
          <w:lang w:val="ru-RU"/>
        </w:rPr>
        <w:t>(предложения специалиста…, методические рекомендации научных, иных учреждений, размещенных в сети Интернет, специальных общедоступных источниках)</w:t>
      </w:r>
    </w:p>
    <w:p w:rsidR="00FC7E7F" w:rsidRDefault="00FC7E7F" w:rsidP="00FC7E7F">
      <w:pPr>
        <w:pStyle w:val="a3"/>
        <w:ind w:right="-2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нормах предоставленного локального нормативного правового акта (проекта) _____</w:t>
      </w:r>
    </w:p>
    <w:p w:rsidR="00FC7E7F" w:rsidRDefault="00FC7E7F" w:rsidP="00FC7E7F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FC7E7F" w:rsidRDefault="00FC7E7F" w:rsidP="00FC7E7F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коррупционные факторы не выявлены.</w:t>
      </w:r>
    </w:p>
    <w:p w:rsidR="00FC7E7F" w:rsidRDefault="00FC7E7F" w:rsidP="00FC7E7F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FC7E7F" w:rsidRDefault="00FC7E7F" w:rsidP="00FC7E7F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Эксперт:</w:t>
      </w:r>
    </w:p>
    <w:p w:rsidR="00911396" w:rsidRDefault="00FC7E7F" w:rsidP="00FC7E7F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Комиссия по определению </w:t>
      </w:r>
      <w:proofErr w:type="spellStart"/>
      <w:r>
        <w:rPr>
          <w:sz w:val="24"/>
          <w:szCs w:val="24"/>
          <w:lang w:val="ru-RU"/>
        </w:rPr>
        <w:t>коррупциогенности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издаваемых</w:t>
      </w:r>
      <w:proofErr w:type="gramEnd"/>
      <w:r>
        <w:rPr>
          <w:sz w:val="24"/>
          <w:szCs w:val="24"/>
          <w:lang w:val="ru-RU"/>
        </w:rPr>
        <w:t xml:space="preserve"> </w:t>
      </w:r>
    </w:p>
    <w:p w:rsidR="00FC7E7F" w:rsidRDefault="00FC7E7F" w:rsidP="00FC7E7F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локальных актов</w:t>
      </w:r>
    </w:p>
    <w:p w:rsidR="00FC7E7F" w:rsidRDefault="00911396" w:rsidP="00FC7E7F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_____________________________________________________________________________ </w:t>
      </w:r>
    </w:p>
    <w:p w:rsidR="00FC7E7F" w:rsidRPr="00911396" w:rsidRDefault="00911396" w:rsidP="00FC7E7F">
      <w:pPr>
        <w:pStyle w:val="a3"/>
        <w:ind w:right="-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</w:t>
      </w:r>
      <w:r w:rsidRPr="00911396">
        <w:rPr>
          <w:sz w:val="20"/>
          <w:szCs w:val="20"/>
          <w:lang w:val="ru-RU"/>
        </w:rPr>
        <w:t>(должность)</w:t>
      </w:r>
      <w:r>
        <w:rPr>
          <w:sz w:val="20"/>
          <w:szCs w:val="20"/>
          <w:lang w:val="ru-RU"/>
        </w:rPr>
        <w:t xml:space="preserve">                                              </w:t>
      </w:r>
      <w:r w:rsidRPr="00911396">
        <w:rPr>
          <w:sz w:val="20"/>
          <w:szCs w:val="20"/>
          <w:lang w:val="ru-RU"/>
        </w:rPr>
        <w:t xml:space="preserve"> (подпись)</w:t>
      </w:r>
      <w:r>
        <w:rPr>
          <w:sz w:val="20"/>
          <w:szCs w:val="20"/>
          <w:lang w:val="ru-RU"/>
        </w:rPr>
        <w:t xml:space="preserve">                                       </w:t>
      </w:r>
      <w:r w:rsidRPr="00911396">
        <w:rPr>
          <w:sz w:val="20"/>
          <w:szCs w:val="20"/>
          <w:lang w:val="ru-RU"/>
        </w:rPr>
        <w:t>(Ф.И.О.)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_____________________________________________________________________________ </w:t>
      </w:r>
    </w:p>
    <w:p w:rsidR="00911396" w:rsidRPr="00911396" w:rsidRDefault="00911396" w:rsidP="00911396">
      <w:pPr>
        <w:pStyle w:val="a3"/>
        <w:ind w:right="-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</w:t>
      </w:r>
      <w:r w:rsidRPr="00911396">
        <w:rPr>
          <w:sz w:val="20"/>
          <w:szCs w:val="20"/>
          <w:lang w:val="ru-RU"/>
        </w:rPr>
        <w:t>(должность)</w:t>
      </w:r>
      <w:r>
        <w:rPr>
          <w:sz w:val="20"/>
          <w:szCs w:val="20"/>
          <w:lang w:val="ru-RU"/>
        </w:rPr>
        <w:t xml:space="preserve">                                              </w:t>
      </w:r>
      <w:r w:rsidRPr="00911396">
        <w:rPr>
          <w:sz w:val="20"/>
          <w:szCs w:val="20"/>
          <w:lang w:val="ru-RU"/>
        </w:rPr>
        <w:t xml:space="preserve"> (подпись)</w:t>
      </w:r>
      <w:r>
        <w:rPr>
          <w:sz w:val="20"/>
          <w:szCs w:val="20"/>
          <w:lang w:val="ru-RU"/>
        </w:rPr>
        <w:t xml:space="preserve">                                       </w:t>
      </w:r>
      <w:r w:rsidRPr="00911396">
        <w:rPr>
          <w:sz w:val="20"/>
          <w:szCs w:val="20"/>
          <w:lang w:val="ru-RU"/>
        </w:rPr>
        <w:t>(Ф.И.О.)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_____________________________________________________________________________ </w:t>
      </w:r>
    </w:p>
    <w:p w:rsidR="00911396" w:rsidRPr="00911396" w:rsidRDefault="00911396" w:rsidP="00911396">
      <w:pPr>
        <w:pStyle w:val="a3"/>
        <w:ind w:right="-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</w:t>
      </w:r>
      <w:r w:rsidRPr="00911396">
        <w:rPr>
          <w:sz w:val="20"/>
          <w:szCs w:val="20"/>
          <w:lang w:val="ru-RU"/>
        </w:rPr>
        <w:t>(должность)</w:t>
      </w:r>
      <w:r>
        <w:rPr>
          <w:sz w:val="20"/>
          <w:szCs w:val="20"/>
          <w:lang w:val="ru-RU"/>
        </w:rPr>
        <w:t xml:space="preserve">                                              </w:t>
      </w:r>
      <w:r w:rsidRPr="00911396">
        <w:rPr>
          <w:sz w:val="20"/>
          <w:szCs w:val="20"/>
          <w:lang w:val="ru-RU"/>
        </w:rPr>
        <w:t xml:space="preserve"> (подпись)</w:t>
      </w:r>
      <w:r>
        <w:rPr>
          <w:sz w:val="20"/>
          <w:szCs w:val="20"/>
          <w:lang w:val="ru-RU"/>
        </w:rPr>
        <w:t xml:space="preserve">                                       </w:t>
      </w:r>
      <w:r w:rsidRPr="00911396">
        <w:rPr>
          <w:sz w:val="20"/>
          <w:szCs w:val="20"/>
          <w:lang w:val="ru-RU"/>
        </w:rPr>
        <w:t>(Ф.И.О.)</w:t>
      </w:r>
    </w:p>
    <w:p w:rsidR="00911396" w:rsidRPr="00AE284D" w:rsidRDefault="00911396" w:rsidP="00911396">
      <w:pPr>
        <w:spacing w:before="0" w:beforeAutospacing="0" w:after="0" w:afterAutospacing="0"/>
        <w:ind w:left="6480"/>
        <w:jc w:val="both"/>
        <w:rPr>
          <w:rFonts w:ascii="Times New Roman" w:hAnsi="Times New Roman" w:cs="Times New Roman"/>
          <w:lang w:val="ru-RU"/>
        </w:rPr>
      </w:pPr>
      <w:r w:rsidRPr="00AE284D">
        <w:rPr>
          <w:rFonts w:ascii="Times New Roman" w:hAnsi="Times New Roman" w:cs="Times New Roman"/>
          <w:lang w:val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lang w:val="ru-RU"/>
        </w:rPr>
        <w:t>2</w:t>
      </w:r>
    </w:p>
    <w:p w:rsidR="00911396" w:rsidRPr="00AE284D" w:rsidRDefault="00911396" w:rsidP="00911396">
      <w:pPr>
        <w:spacing w:before="0" w:beforeAutospacing="0" w:after="0" w:afterAutospacing="0"/>
        <w:ind w:left="6480"/>
        <w:jc w:val="both"/>
        <w:rPr>
          <w:rFonts w:ascii="Times New Roman" w:hAnsi="Times New Roman" w:cs="Times New Roman"/>
          <w:lang w:val="ru-RU"/>
        </w:rPr>
      </w:pPr>
      <w:r w:rsidRPr="00AE284D">
        <w:rPr>
          <w:rFonts w:ascii="Times New Roman" w:hAnsi="Times New Roman" w:cs="Times New Roman"/>
          <w:lang w:val="ru-RU"/>
        </w:rPr>
        <w:t>к П</w:t>
      </w:r>
      <w:r>
        <w:rPr>
          <w:rFonts w:ascii="Times New Roman" w:hAnsi="Times New Roman" w:cs="Times New Roman"/>
          <w:lang w:val="ru-RU"/>
        </w:rPr>
        <w:t>орядку проведения антикоррупционной экспертизы локальных актов и их проектов</w:t>
      </w:r>
    </w:p>
    <w:p w:rsidR="00911396" w:rsidRPr="00AE284D" w:rsidRDefault="00911396" w:rsidP="00911396">
      <w:pPr>
        <w:spacing w:before="0" w:beforeAutospacing="0" w:after="0" w:afterAutospacing="0"/>
        <w:ind w:left="6480"/>
        <w:jc w:val="both"/>
        <w:rPr>
          <w:rFonts w:ascii="Times New Roman" w:hAnsi="Times New Roman" w:cs="Times New Roman"/>
          <w:lang w:val="ru-RU"/>
        </w:rPr>
      </w:pPr>
      <w:r w:rsidRPr="00AE284D">
        <w:rPr>
          <w:rFonts w:ascii="Times New Roman" w:hAnsi="Times New Roman" w:cs="Times New Roman"/>
          <w:lang w:val="ru-RU"/>
        </w:rPr>
        <w:t>МБДОУ детский сад № 3 «Малыш» г. Томари</w:t>
      </w:r>
    </w:p>
    <w:p w:rsidR="00911396" w:rsidRPr="00AE284D" w:rsidRDefault="00911396" w:rsidP="00911396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911396" w:rsidRDefault="00911396" w:rsidP="00911396">
      <w:pPr>
        <w:pStyle w:val="a3"/>
        <w:ind w:right="-2" w:firstLine="70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ЗАКЛЮЧЕНИЕ</w:t>
      </w:r>
    </w:p>
    <w:p w:rsidR="00911396" w:rsidRDefault="00911396" w:rsidP="00911396">
      <w:pPr>
        <w:pStyle w:val="a3"/>
        <w:ind w:right="-2" w:firstLine="709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проведении антикоррупционной экспертизы локального нормативного акта (проекта) (</w:t>
      </w:r>
      <w:proofErr w:type="gramStart"/>
      <w:r>
        <w:rPr>
          <w:sz w:val="24"/>
          <w:szCs w:val="24"/>
          <w:lang w:val="ru-RU"/>
        </w:rPr>
        <w:t>о</w:t>
      </w:r>
      <w:proofErr w:type="gramEnd"/>
      <w:r>
        <w:rPr>
          <w:sz w:val="24"/>
          <w:szCs w:val="24"/>
          <w:lang w:val="ru-RU"/>
        </w:rPr>
        <w:t xml:space="preserve"> выявленной </w:t>
      </w:r>
      <w:proofErr w:type="spellStart"/>
      <w:r>
        <w:rPr>
          <w:sz w:val="24"/>
          <w:szCs w:val="24"/>
          <w:lang w:val="ru-RU"/>
        </w:rPr>
        <w:t>коррупциогенности</w:t>
      </w:r>
      <w:proofErr w:type="spellEnd"/>
      <w:r>
        <w:rPr>
          <w:sz w:val="24"/>
          <w:szCs w:val="24"/>
          <w:lang w:val="ru-RU"/>
        </w:rPr>
        <w:t xml:space="preserve"> норм)</w:t>
      </w:r>
    </w:p>
    <w:p w:rsidR="00911396" w:rsidRDefault="00911396" w:rsidP="00911396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624B4D" w:rsidRPr="00E335D9" w:rsidRDefault="00624B4D" w:rsidP="00911396">
      <w:pPr>
        <w:pStyle w:val="a3"/>
        <w:ind w:right="-2" w:firstLine="709"/>
        <w:jc w:val="both"/>
        <w:rPr>
          <w:sz w:val="20"/>
          <w:szCs w:val="20"/>
          <w:lang w:val="ru-RU"/>
        </w:rPr>
      </w:pP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«___»_____________20___г.                                                                          </w:t>
      </w:r>
      <w:proofErr w:type="spellStart"/>
      <w:r>
        <w:rPr>
          <w:sz w:val="24"/>
          <w:szCs w:val="24"/>
          <w:lang w:val="ru-RU"/>
        </w:rPr>
        <w:t>г</w:t>
      </w:r>
      <w:proofErr w:type="gramStart"/>
      <w:r>
        <w:rPr>
          <w:sz w:val="24"/>
          <w:szCs w:val="24"/>
          <w:lang w:val="ru-RU"/>
        </w:rPr>
        <w:t>.Т</w:t>
      </w:r>
      <w:proofErr w:type="gramEnd"/>
      <w:r>
        <w:rPr>
          <w:sz w:val="24"/>
          <w:szCs w:val="24"/>
          <w:lang w:val="ru-RU"/>
        </w:rPr>
        <w:t>омари</w:t>
      </w:r>
      <w:proofErr w:type="spellEnd"/>
      <w:r>
        <w:rPr>
          <w:sz w:val="24"/>
          <w:szCs w:val="24"/>
          <w:lang w:val="ru-RU"/>
        </w:rPr>
        <w:t xml:space="preserve"> №____ </w:t>
      </w:r>
      <w:r>
        <w:rPr>
          <w:rStyle w:val="a8"/>
          <w:sz w:val="24"/>
          <w:szCs w:val="24"/>
          <w:lang w:val="ru-RU"/>
        </w:rPr>
        <w:footnoteReference w:id="2"/>
      </w:r>
    </w:p>
    <w:p w:rsidR="00911396" w:rsidRPr="00E335D9" w:rsidRDefault="00911396" w:rsidP="00911396">
      <w:pPr>
        <w:pStyle w:val="a3"/>
        <w:ind w:right="-2" w:firstLine="709"/>
        <w:jc w:val="both"/>
        <w:rPr>
          <w:sz w:val="20"/>
          <w:szCs w:val="20"/>
          <w:lang w:val="ru-RU"/>
        </w:rPr>
      </w:pPr>
    </w:p>
    <w:p w:rsidR="00911396" w:rsidRDefault="00911396" w:rsidP="00911396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911396" w:rsidRDefault="00911396" w:rsidP="00911396">
      <w:pPr>
        <w:pStyle w:val="a3"/>
        <w:ind w:right="-2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Настоящее заключение подготовлено по результатам проведения антикоррупционной экспертизы локального нормативного акта (проекта) __________________________________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911396" w:rsidRPr="00624B4D" w:rsidRDefault="00911396" w:rsidP="00911396">
      <w:pPr>
        <w:pStyle w:val="a3"/>
        <w:ind w:right="-2"/>
        <w:jc w:val="center"/>
        <w:rPr>
          <w:sz w:val="16"/>
          <w:szCs w:val="16"/>
          <w:lang w:val="ru-RU"/>
        </w:rPr>
      </w:pPr>
      <w:r w:rsidRPr="00624B4D">
        <w:rPr>
          <w:sz w:val="16"/>
          <w:szCs w:val="16"/>
          <w:lang w:val="ru-RU"/>
        </w:rPr>
        <w:t>(наименование, заголовок)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Поступившего (предоставленного) из (от)___________________________________________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</w:t>
      </w:r>
    </w:p>
    <w:p w:rsidR="00911396" w:rsidRPr="00624B4D" w:rsidRDefault="00911396" w:rsidP="00911396">
      <w:pPr>
        <w:pStyle w:val="a3"/>
        <w:ind w:right="-2"/>
        <w:jc w:val="center"/>
        <w:rPr>
          <w:sz w:val="16"/>
          <w:szCs w:val="16"/>
          <w:lang w:val="ru-RU"/>
        </w:rPr>
      </w:pPr>
      <w:r w:rsidRPr="00624B4D">
        <w:rPr>
          <w:sz w:val="16"/>
          <w:szCs w:val="16"/>
          <w:lang w:val="ru-RU"/>
        </w:rPr>
        <w:t>(по поручению и т.п.)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Инициатор (исполнитель) локального нормативного акта (проекта) ______________________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</w:t>
      </w:r>
    </w:p>
    <w:p w:rsidR="00911396" w:rsidRPr="00624B4D" w:rsidRDefault="00911396" w:rsidP="00911396">
      <w:pPr>
        <w:pStyle w:val="a3"/>
        <w:ind w:right="-2"/>
        <w:jc w:val="center"/>
        <w:rPr>
          <w:sz w:val="16"/>
          <w:szCs w:val="16"/>
          <w:lang w:val="ru-RU"/>
        </w:rPr>
      </w:pPr>
      <w:r w:rsidRPr="00624B4D">
        <w:rPr>
          <w:sz w:val="16"/>
          <w:szCs w:val="16"/>
          <w:lang w:val="ru-RU"/>
        </w:rPr>
        <w:t>(Ф.И.О., должность, телефон)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Экспертиза проведена ___________________________________________________________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911396" w:rsidRPr="00624B4D" w:rsidRDefault="00911396" w:rsidP="00911396">
      <w:pPr>
        <w:pStyle w:val="a3"/>
        <w:ind w:right="-2"/>
        <w:jc w:val="center"/>
        <w:rPr>
          <w:sz w:val="16"/>
          <w:szCs w:val="16"/>
          <w:lang w:val="ru-RU"/>
        </w:rPr>
      </w:pPr>
      <w:r w:rsidRPr="00624B4D">
        <w:rPr>
          <w:sz w:val="16"/>
          <w:szCs w:val="16"/>
          <w:lang w:val="ru-RU"/>
        </w:rPr>
        <w:t>(Ф.И.О., должность, телефон)</w:t>
      </w:r>
    </w:p>
    <w:p w:rsidR="00911396" w:rsidRDefault="00911396" w:rsidP="00911396">
      <w:pPr>
        <w:pStyle w:val="a3"/>
        <w:ind w:right="-2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процессе антикоррупционной экспертизы, кроме положений Методики проведения экспертизы локальных нормативных актов и проектов, утвержденной Правительством РФ применены: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911396" w:rsidRPr="00624B4D" w:rsidRDefault="00911396" w:rsidP="00911396">
      <w:pPr>
        <w:pStyle w:val="a3"/>
        <w:ind w:right="-2"/>
        <w:jc w:val="center"/>
        <w:rPr>
          <w:sz w:val="16"/>
          <w:szCs w:val="16"/>
          <w:lang w:val="ru-RU"/>
        </w:rPr>
      </w:pPr>
      <w:r w:rsidRPr="00624B4D">
        <w:rPr>
          <w:sz w:val="16"/>
          <w:szCs w:val="16"/>
          <w:lang w:val="ru-RU"/>
        </w:rPr>
        <w:t>(предложения специалиста…, методические рекомендации научных, иных учреждений, размещенных в сети Интернет, специальных общедоступных источниках)</w:t>
      </w:r>
    </w:p>
    <w:p w:rsidR="00911396" w:rsidRDefault="00911396" w:rsidP="00911396">
      <w:pPr>
        <w:pStyle w:val="a3"/>
        <w:ind w:right="-2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представленном локальном нормативном правовом акте (проекта) _______________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911396" w:rsidRPr="00624B4D" w:rsidRDefault="00911396" w:rsidP="00911396">
      <w:pPr>
        <w:pStyle w:val="a3"/>
        <w:ind w:right="-2"/>
        <w:jc w:val="both"/>
        <w:rPr>
          <w:sz w:val="16"/>
          <w:szCs w:val="16"/>
          <w:lang w:val="ru-RU"/>
        </w:rPr>
      </w:pPr>
      <w:proofErr w:type="gramStart"/>
      <w:r w:rsidRPr="00624B4D">
        <w:rPr>
          <w:sz w:val="16"/>
          <w:szCs w:val="16"/>
          <w:lang w:val="ru-RU"/>
        </w:rPr>
        <w:t>(дается описание выявленных коррупционных факторов, поддающихся выявлению силами эксперта, проводящего данную экспертизу, их возможное влияние на коррупционное поведение, в том числе с учетом мнения специалиста (в случае его привлечения), по вопросам, определенным экспертом: а) при определении полномочия органа местного самоуправления в проекте… использованы бланкетные нормы «в соответствии с постановлением…, приказом…», что указывает на примерный коррупционный фактор (п. Методики);</w:t>
      </w:r>
      <w:proofErr w:type="gramEnd"/>
    </w:p>
    <w:p w:rsidR="00911396" w:rsidRDefault="00624B4D" w:rsidP="00911396">
      <w:pPr>
        <w:pStyle w:val="a3"/>
        <w:ind w:right="-2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б</w:t>
      </w:r>
      <w:r w:rsidRPr="00624B4D">
        <w:rPr>
          <w:sz w:val="16"/>
          <w:szCs w:val="16"/>
          <w:lang w:val="ru-RU"/>
        </w:rPr>
        <w:t>)</w:t>
      </w:r>
      <w:r w:rsidR="00911396" w:rsidRPr="00624B4D">
        <w:rPr>
          <w:sz w:val="16"/>
          <w:szCs w:val="16"/>
          <w:lang w:val="ru-RU"/>
        </w:rPr>
        <w:t xml:space="preserve"> </w:t>
      </w:r>
      <w:r>
        <w:rPr>
          <w:sz w:val="16"/>
          <w:szCs w:val="16"/>
          <w:lang w:val="ru-RU"/>
        </w:rPr>
        <w:t>сформулированы условия принятия решения с использованием формулировок: «может отказать</w:t>
      </w:r>
      <w:proofErr w:type="gramStart"/>
      <w:r>
        <w:rPr>
          <w:sz w:val="16"/>
          <w:szCs w:val="16"/>
          <w:lang w:val="ru-RU"/>
        </w:rPr>
        <w:t>..», «</w:t>
      </w:r>
      <w:proofErr w:type="gramEnd"/>
      <w:r>
        <w:rPr>
          <w:sz w:val="16"/>
          <w:szCs w:val="16"/>
          <w:lang w:val="ru-RU"/>
        </w:rPr>
        <w:t>вправе запросить дополнительно..», «в установленные сроки», что указывает на примерный коррупционный фактор (п. Методики)</w:t>
      </w:r>
    </w:p>
    <w:p w:rsidR="00624B4D" w:rsidRDefault="00624B4D" w:rsidP="00624B4D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_____________________________________________________________________________</w:t>
      </w:r>
    </w:p>
    <w:p w:rsidR="00624B4D" w:rsidRDefault="00624B4D" w:rsidP="00624B4D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624B4D" w:rsidRDefault="00624B4D" w:rsidP="00624B4D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624B4D" w:rsidRDefault="00624B4D" w:rsidP="00624B4D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624B4D" w:rsidRDefault="00624B4D" w:rsidP="00624B4D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624B4D" w:rsidRDefault="00624B4D" w:rsidP="00624B4D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624B4D" w:rsidRPr="00624B4D" w:rsidRDefault="00624B4D" w:rsidP="00624B4D">
      <w:pPr>
        <w:pStyle w:val="a3"/>
        <w:ind w:right="-2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(указываются предложения, рекомендации о возможности устранения коррупционных факторов)</w:t>
      </w:r>
    </w:p>
    <w:p w:rsidR="00624B4D" w:rsidRDefault="00624B4D" w:rsidP="00624B4D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624B4D" w:rsidRDefault="00624B4D" w:rsidP="00624B4D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624B4D" w:rsidRDefault="00624B4D" w:rsidP="00624B4D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624B4D" w:rsidRDefault="00624B4D" w:rsidP="00624B4D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624B4D" w:rsidRDefault="00624B4D" w:rsidP="00624B4D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624B4D" w:rsidRDefault="00624B4D" w:rsidP="00624B4D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624B4D" w:rsidRDefault="00624B4D" w:rsidP="00624B4D">
      <w:pPr>
        <w:pStyle w:val="a3"/>
        <w:ind w:right="-2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 результатам проведения экспертизы рекомендовано: _________________________</w:t>
      </w:r>
    </w:p>
    <w:p w:rsidR="00624B4D" w:rsidRDefault="00624B4D" w:rsidP="00624B4D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624B4D" w:rsidRDefault="00624B4D" w:rsidP="00624B4D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624B4D" w:rsidRDefault="00624B4D" w:rsidP="00624B4D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624B4D" w:rsidRDefault="00624B4D" w:rsidP="00624B4D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624B4D" w:rsidRPr="00624B4D" w:rsidRDefault="00624B4D" w:rsidP="00624B4D">
      <w:pPr>
        <w:pStyle w:val="a3"/>
        <w:ind w:right="-2"/>
        <w:jc w:val="center"/>
        <w:rPr>
          <w:sz w:val="16"/>
          <w:szCs w:val="16"/>
          <w:lang w:val="ru-RU"/>
        </w:rPr>
      </w:pPr>
      <w:r w:rsidRPr="00624B4D">
        <w:rPr>
          <w:sz w:val="16"/>
          <w:szCs w:val="16"/>
          <w:lang w:val="ru-RU"/>
        </w:rPr>
        <w:t>(суждения, предложение о возможности принятия, опубликовании проекта и т.п.)</w:t>
      </w:r>
    </w:p>
    <w:p w:rsidR="00624B4D" w:rsidRDefault="00624B4D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Представленный локальный нормативный правовой акт (проект)________________________</w:t>
      </w:r>
    </w:p>
    <w:p w:rsidR="00624B4D" w:rsidRDefault="00624B4D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624B4D" w:rsidRDefault="00624B4D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Содержит </w:t>
      </w:r>
      <w:proofErr w:type="gramStart"/>
      <w:r>
        <w:rPr>
          <w:sz w:val="24"/>
          <w:szCs w:val="24"/>
          <w:lang w:val="ru-RU"/>
        </w:rPr>
        <w:t>коррупционный</w:t>
      </w:r>
      <w:proofErr w:type="gramEnd"/>
      <w:r>
        <w:rPr>
          <w:sz w:val="24"/>
          <w:szCs w:val="24"/>
          <w:lang w:val="ru-RU"/>
        </w:rPr>
        <w:t xml:space="preserve"> факторы _______________________________________________</w:t>
      </w:r>
    </w:p>
    <w:p w:rsidR="00624B4D" w:rsidRDefault="00624B4D" w:rsidP="00624B4D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624B4D" w:rsidRDefault="00624B4D" w:rsidP="00624B4D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624B4D" w:rsidRDefault="00624B4D" w:rsidP="00624B4D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624B4D" w:rsidRDefault="00624B4D" w:rsidP="00624B4D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624B4D" w:rsidRDefault="00624B4D" w:rsidP="00624B4D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624B4D" w:rsidRPr="00624B4D" w:rsidRDefault="00624B4D" w:rsidP="00624B4D">
      <w:pPr>
        <w:pStyle w:val="a3"/>
        <w:ind w:right="-2"/>
        <w:jc w:val="center"/>
        <w:rPr>
          <w:sz w:val="16"/>
          <w:szCs w:val="16"/>
          <w:lang w:val="ru-RU"/>
        </w:rPr>
      </w:pPr>
      <w:proofErr w:type="gramStart"/>
      <w:r>
        <w:rPr>
          <w:sz w:val="16"/>
          <w:szCs w:val="16"/>
          <w:lang w:val="ru-RU"/>
        </w:rPr>
        <w:t>(указанные в части данного заключения)</w:t>
      </w:r>
      <w:proofErr w:type="gramEnd"/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Эксперт: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Комиссия по определению </w:t>
      </w:r>
      <w:proofErr w:type="spellStart"/>
      <w:r>
        <w:rPr>
          <w:sz w:val="24"/>
          <w:szCs w:val="24"/>
          <w:lang w:val="ru-RU"/>
        </w:rPr>
        <w:t>коррупциогенности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издаваемых</w:t>
      </w:r>
      <w:proofErr w:type="gramEnd"/>
      <w:r>
        <w:rPr>
          <w:sz w:val="24"/>
          <w:szCs w:val="24"/>
          <w:lang w:val="ru-RU"/>
        </w:rPr>
        <w:t xml:space="preserve"> 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локальных актов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_____________________________________________________________________________ </w:t>
      </w:r>
    </w:p>
    <w:p w:rsidR="00911396" w:rsidRPr="00911396" w:rsidRDefault="00911396" w:rsidP="00911396">
      <w:pPr>
        <w:pStyle w:val="a3"/>
        <w:ind w:right="-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</w:t>
      </w:r>
      <w:r w:rsidRPr="00911396">
        <w:rPr>
          <w:sz w:val="20"/>
          <w:szCs w:val="20"/>
          <w:lang w:val="ru-RU"/>
        </w:rPr>
        <w:t>(должность)</w:t>
      </w:r>
      <w:r>
        <w:rPr>
          <w:sz w:val="20"/>
          <w:szCs w:val="20"/>
          <w:lang w:val="ru-RU"/>
        </w:rPr>
        <w:t xml:space="preserve">                                              </w:t>
      </w:r>
      <w:r w:rsidRPr="00911396">
        <w:rPr>
          <w:sz w:val="20"/>
          <w:szCs w:val="20"/>
          <w:lang w:val="ru-RU"/>
        </w:rPr>
        <w:t xml:space="preserve"> (подпись)</w:t>
      </w:r>
      <w:r>
        <w:rPr>
          <w:sz w:val="20"/>
          <w:szCs w:val="20"/>
          <w:lang w:val="ru-RU"/>
        </w:rPr>
        <w:t xml:space="preserve">                                       </w:t>
      </w:r>
      <w:r w:rsidRPr="00911396">
        <w:rPr>
          <w:sz w:val="20"/>
          <w:szCs w:val="20"/>
          <w:lang w:val="ru-RU"/>
        </w:rPr>
        <w:t>(Ф.И.О.)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_____________________________________________________________________________ </w:t>
      </w:r>
    </w:p>
    <w:p w:rsidR="00911396" w:rsidRPr="00911396" w:rsidRDefault="00911396" w:rsidP="00911396">
      <w:pPr>
        <w:pStyle w:val="a3"/>
        <w:ind w:right="-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</w:t>
      </w:r>
      <w:r w:rsidRPr="00911396">
        <w:rPr>
          <w:sz w:val="20"/>
          <w:szCs w:val="20"/>
          <w:lang w:val="ru-RU"/>
        </w:rPr>
        <w:t>(должность)</w:t>
      </w:r>
      <w:r>
        <w:rPr>
          <w:sz w:val="20"/>
          <w:szCs w:val="20"/>
          <w:lang w:val="ru-RU"/>
        </w:rPr>
        <w:t xml:space="preserve">                                              </w:t>
      </w:r>
      <w:r w:rsidRPr="00911396">
        <w:rPr>
          <w:sz w:val="20"/>
          <w:szCs w:val="20"/>
          <w:lang w:val="ru-RU"/>
        </w:rPr>
        <w:t xml:space="preserve"> (подпись)</w:t>
      </w:r>
      <w:r>
        <w:rPr>
          <w:sz w:val="20"/>
          <w:szCs w:val="20"/>
          <w:lang w:val="ru-RU"/>
        </w:rPr>
        <w:t xml:space="preserve">                                       </w:t>
      </w:r>
      <w:r w:rsidRPr="00911396">
        <w:rPr>
          <w:sz w:val="20"/>
          <w:szCs w:val="20"/>
          <w:lang w:val="ru-RU"/>
        </w:rPr>
        <w:t>(Ф.И.О.)</w:t>
      </w:r>
    </w:p>
    <w:p w:rsidR="00911396" w:rsidRDefault="00911396" w:rsidP="00911396">
      <w:pPr>
        <w:pStyle w:val="a3"/>
        <w:ind w:right="-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_____________________________________________________________________________ </w:t>
      </w:r>
    </w:p>
    <w:p w:rsidR="00911396" w:rsidRPr="00911396" w:rsidRDefault="00911396" w:rsidP="00911396">
      <w:pPr>
        <w:pStyle w:val="a3"/>
        <w:ind w:right="-2"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</w:t>
      </w:r>
      <w:r w:rsidRPr="00911396">
        <w:rPr>
          <w:sz w:val="20"/>
          <w:szCs w:val="20"/>
          <w:lang w:val="ru-RU"/>
        </w:rPr>
        <w:t>(должность)</w:t>
      </w:r>
      <w:r>
        <w:rPr>
          <w:sz w:val="20"/>
          <w:szCs w:val="20"/>
          <w:lang w:val="ru-RU"/>
        </w:rPr>
        <w:t xml:space="preserve">                                              </w:t>
      </w:r>
      <w:r w:rsidRPr="00911396">
        <w:rPr>
          <w:sz w:val="20"/>
          <w:szCs w:val="20"/>
          <w:lang w:val="ru-RU"/>
        </w:rPr>
        <w:t xml:space="preserve"> (подпись)</w:t>
      </w:r>
      <w:r>
        <w:rPr>
          <w:sz w:val="20"/>
          <w:szCs w:val="20"/>
          <w:lang w:val="ru-RU"/>
        </w:rPr>
        <w:t xml:space="preserve">                                       </w:t>
      </w:r>
      <w:r w:rsidRPr="00911396">
        <w:rPr>
          <w:sz w:val="20"/>
          <w:szCs w:val="20"/>
          <w:lang w:val="ru-RU"/>
        </w:rPr>
        <w:t>(Ф.И.О.)</w:t>
      </w:r>
    </w:p>
    <w:p w:rsidR="00FC7E7F" w:rsidRDefault="00FC7E7F" w:rsidP="00FC7E7F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1A3B74" w:rsidRDefault="001A3B74" w:rsidP="001A3B74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1A3B74" w:rsidRDefault="001A3B74" w:rsidP="001A3B74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1A3B74" w:rsidRDefault="001A3B74" w:rsidP="001A3B74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624B4D" w:rsidRDefault="00624B4D" w:rsidP="001A3B74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624B4D" w:rsidRDefault="00624B4D" w:rsidP="001A3B74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624B4D" w:rsidRDefault="00624B4D" w:rsidP="001A3B74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624B4D" w:rsidRDefault="00624B4D" w:rsidP="001A3B74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624B4D" w:rsidRDefault="00624B4D" w:rsidP="001A3B74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624B4D" w:rsidRDefault="00624B4D" w:rsidP="001A3B74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624B4D" w:rsidRDefault="00624B4D" w:rsidP="001A3B74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624B4D" w:rsidRDefault="00624B4D" w:rsidP="001A3B74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624B4D" w:rsidRDefault="00624B4D" w:rsidP="001A3B74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624B4D" w:rsidRDefault="00624B4D" w:rsidP="001A3B74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624B4D" w:rsidRDefault="00624B4D" w:rsidP="001A3B74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624B4D" w:rsidRDefault="00624B4D" w:rsidP="001A3B74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624B4D" w:rsidRPr="00AE284D" w:rsidRDefault="00624B4D" w:rsidP="00624B4D">
      <w:pPr>
        <w:spacing w:before="0" w:beforeAutospacing="0" w:after="0" w:afterAutospacing="0"/>
        <w:ind w:left="6480"/>
        <w:jc w:val="both"/>
        <w:rPr>
          <w:rFonts w:ascii="Times New Roman" w:hAnsi="Times New Roman" w:cs="Times New Roman"/>
          <w:lang w:val="ru-RU"/>
        </w:rPr>
      </w:pPr>
      <w:r w:rsidRPr="00AE284D">
        <w:rPr>
          <w:rFonts w:ascii="Times New Roman" w:hAnsi="Times New Roman" w:cs="Times New Roman"/>
          <w:lang w:val="ru-RU"/>
        </w:rPr>
        <w:lastRenderedPageBreak/>
        <w:t xml:space="preserve">Приложение № </w:t>
      </w:r>
      <w:r w:rsidR="00E335D9">
        <w:rPr>
          <w:rFonts w:ascii="Times New Roman" w:hAnsi="Times New Roman" w:cs="Times New Roman"/>
          <w:lang w:val="ru-RU"/>
        </w:rPr>
        <w:t>3</w:t>
      </w:r>
    </w:p>
    <w:p w:rsidR="00624B4D" w:rsidRPr="00AE284D" w:rsidRDefault="00624B4D" w:rsidP="00624B4D">
      <w:pPr>
        <w:spacing w:before="0" w:beforeAutospacing="0" w:after="0" w:afterAutospacing="0"/>
        <w:ind w:left="6480"/>
        <w:jc w:val="both"/>
        <w:rPr>
          <w:rFonts w:ascii="Times New Roman" w:hAnsi="Times New Roman" w:cs="Times New Roman"/>
          <w:lang w:val="ru-RU"/>
        </w:rPr>
      </w:pPr>
      <w:r w:rsidRPr="00AE284D">
        <w:rPr>
          <w:rFonts w:ascii="Times New Roman" w:hAnsi="Times New Roman" w:cs="Times New Roman"/>
          <w:lang w:val="ru-RU"/>
        </w:rPr>
        <w:t>к П</w:t>
      </w:r>
      <w:r>
        <w:rPr>
          <w:rFonts w:ascii="Times New Roman" w:hAnsi="Times New Roman" w:cs="Times New Roman"/>
          <w:lang w:val="ru-RU"/>
        </w:rPr>
        <w:t>орядку проведения антикоррупционной экспертизы локальных актов и их проектов</w:t>
      </w:r>
    </w:p>
    <w:p w:rsidR="00624B4D" w:rsidRPr="00AE284D" w:rsidRDefault="00624B4D" w:rsidP="00624B4D">
      <w:pPr>
        <w:spacing w:before="0" w:beforeAutospacing="0" w:after="0" w:afterAutospacing="0"/>
        <w:ind w:left="6480"/>
        <w:jc w:val="both"/>
        <w:rPr>
          <w:rFonts w:ascii="Times New Roman" w:hAnsi="Times New Roman" w:cs="Times New Roman"/>
          <w:lang w:val="ru-RU"/>
        </w:rPr>
      </w:pPr>
      <w:r w:rsidRPr="00AE284D">
        <w:rPr>
          <w:rFonts w:ascii="Times New Roman" w:hAnsi="Times New Roman" w:cs="Times New Roman"/>
          <w:lang w:val="ru-RU"/>
        </w:rPr>
        <w:t>МБДОУ детский сад № 3 «Малыш» г. Томари</w:t>
      </w:r>
    </w:p>
    <w:p w:rsidR="00624B4D" w:rsidRPr="00AE284D" w:rsidRDefault="00624B4D" w:rsidP="00624B4D">
      <w:pPr>
        <w:pStyle w:val="a3"/>
        <w:ind w:right="-2" w:firstLine="709"/>
        <w:jc w:val="both"/>
        <w:rPr>
          <w:sz w:val="24"/>
          <w:szCs w:val="24"/>
          <w:lang w:val="ru-RU"/>
        </w:rPr>
      </w:pPr>
    </w:p>
    <w:p w:rsidR="00624B4D" w:rsidRPr="00E335D9" w:rsidRDefault="00E335D9" w:rsidP="00E335D9">
      <w:pPr>
        <w:pStyle w:val="a3"/>
        <w:ind w:right="-2"/>
        <w:jc w:val="center"/>
        <w:rPr>
          <w:b/>
          <w:sz w:val="24"/>
          <w:szCs w:val="24"/>
          <w:lang w:val="ru-RU"/>
        </w:rPr>
      </w:pPr>
      <w:r w:rsidRPr="00E335D9">
        <w:rPr>
          <w:b/>
          <w:sz w:val="24"/>
          <w:szCs w:val="24"/>
          <w:lang w:val="ru-RU"/>
        </w:rPr>
        <w:t>ОТЧЕТ</w:t>
      </w:r>
    </w:p>
    <w:p w:rsidR="00E335D9" w:rsidRDefault="00E335D9" w:rsidP="00E335D9">
      <w:pPr>
        <w:pStyle w:val="a3"/>
        <w:ind w:right="-2"/>
        <w:jc w:val="center"/>
        <w:rPr>
          <w:b/>
          <w:sz w:val="24"/>
          <w:szCs w:val="24"/>
          <w:lang w:val="ru-RU"/>
        </w:rPr>
      </w:pPr>
      <w:r w:rsidRPr="00E335D9">
        <w:rPr>
          <w:b/>
          <w:sz w:val="24"/>
          <w:szCs w:val="24"/>
          <w:lang w:val="ru-RU"/>
        </w:rPr>
        <w:t xml:space="preserve">о проведенной работе по антикоррупционной экспертизе </w:t>
      </w:r>
    </w:p>
    <w:p w:rsidR="00E335D9" w:rsidRDefault="00E335D9" w:rsidP="00E335D9">
      <w:pPr>
        <w:pStyle w:val="a3"/>
        <w:ind w:right="-2"/>
        <w:jc w:val="center"/>
        <w:rPr>
          <w:b/>
          <w:sz w:val="24"/>
          <w:szCs w:val="24"/>
          <w:lang w:val="ru-RU"/>
        </w:rPr>
      </w:pPr>
      <w:r w:rsidRPr="00E335D9">
        <w:rPr>
          <w:b/>
          <w:sz w:val="24"/>
          <w:szCs w:val="24"/>
          <w:lang w:val="ru-RU"/>
        </w:rPr>
        <w:t xml:space="preserve">локальных нормативных правовых актов и их проектов </w:t>
      </w:r>
    </w:p>
    <w:p w:rsidR="00E335D9" w:rsidRDefault="00E335D9" w:rsidP="00E335D9">
      <w:pPr>
        <w:pStyle w:val="a3"/>
        <w:ind w:right="-2"/>
        <w:jc w:val="center"/>
        <w:rPr>
          <w:b/>
          <w:sz w:val="24"/>
          <w:szCs w:val="24"/>
          <w:lang w:val="ru-RU"/>
        </w:rPr>
      </w:pPr>
      <w:r w:rsidRPr="00E335D9">
        <w:rPr>
          <w:b/>
          <w:sz w:val="24"/>
          <w:szCs w:val="24"/>
          <w:lang w:val="ru-RU"/>
        </w:rPr>
        <w:t>по состоянию на «_______»___________________20____г.</w:t>
      </w:r>
    </w:p>
    <w:p w:rsidR="00E335D9" w:rsidRPr="00E335D9" w:rsidRDefault="00E335D9" w:rsidP="00E335D9">
      <w:pPr>
        <w:pStyle w:val="a3"/>
        <w:ind w:right="-2"/>
        <w:jc w:val="center"/>
        <w:rPr>
          <w:b/>
          <w:sz w:val="24"/>
          <w:szCs w:val="24"/>
          <w:lang w:val="ru-RU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2660"/>
        <w:gridCol w:w="1453"/>
        <w:gridCol w:w="1276"/>
        <w:gridCol w:w="2395"/>
        <w:gridCol w:w="1542"/>
      </w:tblGrid>
      <w:tr w:rsidR="00E335D9" w:rsidRPr="00E335D9" w:rsidTr="00E335D9">
        <w:tc>
          <w:tcPr>
            <w:tcW w:w="531" w:type="dxa"/>
          </w:tcPr>
          <w:p w:rsidR="00E335D9" w:rsidRDefault="00E335D9" w:rsidP="00E335D9">
            <w:pPr>
              <w:pStyle w:val="a3"/>
              <w:ind w:right="-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№</w:t>
            </w:r>
          </w:p>
          <w:p w:rsidR="00E335D9" w:rsidRPr="00E335D9" w:rsidRDefault="00E335D9" w:rsidP="00E335D9">
            <w:pPr>
              <w:pStyle w:val="a3"/>
              <w:ind w:right="-2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п</w:t>
            </w:r>
            <w:proofErr w:type="gramEnd"/>
            <w:r>
              <w:rPr>
                <w:sz w:val="20"/>
                <w:szCs w:val="20"/>
                <w:lang w:val="ru-RU"/>
              </w:rPr>
              <w:t>/п</w:t>
            </w:r>
          </w:p>
        </w:tc>
        <w:tc>
          <w:tcPr>
            <w:tcW w:w="2660" w:type="dxa"/>
          </w:tcPr>
          <w:p w:rsidR="00E335D9" w:rsidRPr="00E335D9" w:rsidRDefault="00E335D9" w:rsidP="00E335D9">
            <w:pPr>
              <w:pStyle w:val="a3"/>
              <w:ind w:right="-2"/>
              <w:jc w:val="center"/>
              <w:rPr>
                <w:sz w:val="20"/>
                <w:szCs w:val="20"/>
                <w:lang w:val="ru-RU"/>
              </w:rPr>
            </w:pPr>
            <w:proofErr w:type="gramStart"/>
            <w:r>
              <w:rPr>
                <w:sz w:val="20"/>
                <w:szCs w:val="20"/>
                <w:lang w:val="ru-RU"/>
              </w:rPr>
              <w:t>Наименование ДОУ и т.д.)</w:t>
            </w:r>
            <w:proofErr w:type="gramEnd"/>
          </w:p>
        </w:tc>
        <w:tc>
          <w:tcPr>
            <w:tcW w:w="1453" w:type="dxa"/>
          </w:tcPr>
          <w:p w:rsidR="00E335D9" w:rsidRPr="00E335D9" w:rsidRDefault="00E335D9" w:rsidP="00E335D9">
            <w:pPr>
              <w:pStyle w:val="a3"/>
              <w:ind w:right="-108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Количество локальных актов и их проектов, подвергнутых антикоррупционной экспертизе</w:t>
            </w:r>
          </w:p>
        </w:tc>
        <w:tc>
          <w:tcPr>
            <w:tcW w:w="1276" w:type="dxa"/>
          </w:tcPr>
          <w:p w:rsidR="00E335D9" w:rsidRPr="00E335D9" w:rsidRDefault="00E335D9" w:rsidP="00E335D9">
            <w:pPr>
              <w:pStyle w:val="a3"/>
              <w:ind w:right="-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Количество локальных актов и их проектов, в которых выявлены коррупционные факторы</w:t>
            </w:r>
          </w:p>
        </w:tc>
        <w:tc>
          <w:tcPr>
            <w:tcW w:w="2395" w:type="dxa"/>
          </w:tcPr>
          <w:p w:rsidR="00E335D9" w:rsidRPr="00E335D9" w:rsidRDefault="00E335D9" w:rsidP="00E335D9">
            <w:pPr>
              <w:pStyle w:val="a3"/>
              <w:ind w:right="-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Меры, принятые по устранению коррупционных факторов в локальном акте (проекте)  (коррупционные нормы исключены, локальный акт отменен)</w:t>
            </w:r>
          </w:p>
        </w:tc>
        <w:tc>
          <w:tcPr>
            <w:tcW w:w="1542" w:type="dxa"/>
          </w:tcPr>
          <w:p w:rsidR="00E335D9" w:rsidRPr="00E335D9" w:rsidRDefault="00E335D9" w:rsidP="00E335D9">
            <w:pPr>
              <w:pStyle w:val="a3"/>
              <w:ind w:right="-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Примечание</w:t>
            </w:r>
          </w:p>
        </w:tc>
      </w:tr>
      <w:tr w:rsidR="00E335D9" w:rsidTr="00E335D9">
        <w:tc>
          <w:tcPr>
            <w:tcW w:w="531" w:type="dxa"/>
          </w:tcPr>
          <w:p w:rsidR="00E335D9" w:rsidRDefault="00E335D9" w:rsidP="00E335D9">
            <w:pPr>
              <w:pStyle w:val="a3"/>
              <w:ind w:right="-2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660" w:type="dxa"/>
          </w:tcPr>
          <w:p w:rsidR="00E335D9" w:rsidRDefault="00E335D9" w:rsidP="00E335D9">
            <w:pPr>
              <w:pStyle w:val="a3"/>
              <w:ind w:right="-2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453" w:type="dxa"/>
          </w:tcPr>
          <w:p w:rsidR="00E335D9" w:rsidRDefault="00E335D9" w:rsidP="00E335D9">
            <w:pPr>
              <w:pStyle w:val="a3"/>
              <w:ind w:right="-2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335D9" w:rsidRDefault="00E335D9" w:rsidP="00E335D9">
            <w:pPr>
              <w:pStyle w:val="a3"/>
              <w:ind w:right="-2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95" w:type="dxa"/>
          </w:tcPr>
          <w:p w:rsidR="00E335D9" w:rsidRDefault="00E335D9" w:rsidP="00E335D9">
            <w:pPr>
              <w:pStyle w:val="a3"/>
              <w:ind w:right="-2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</w:tcPr>
          <w:p w:rsidR="00E335D9" w:rsidRDefault="00E335D9" w:rsidP="00E335D9">
            <w:pPr>
              <w:pStyle w:val="a3"/>
              <w:ind w:right="-2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  <w:sectPr w:rsidR="00E335D9" w:rsidSect="00E335D9">
          <w:footerReference w:type="default" r:id="rId10"/>
          <w:pgSz w:w="11910" w:h="16840"/>
          <w:pgMar w:top="851" w:right="851" w:bottom="851" w:left="1418" w:header="567" w:footer="567" w:gutter="0"/>
          <w:cols w:space="720"/>
          <w:docGrid w:linePitch="299"/>
        </w:sectPr>
      </w:pPr>
    </w:p>
    <w:p w:rsidR="00E335D9" w:rsidRPr="00AE284D" w:rsidRDefault="00E335D9" w:rsidP="00E335D9">
      <w:pPr>
        <w:spacing w:before="0" w:beforeAutospacing="0" w:after="0" w:afterAutospacing="0"/>
        <w:ind w:left="10632"/>
        <w:jc w:val="both"/>
        <w:rPr>
          <w:rFonts w:ascii="Times New Roman" w:hAnsi="Times New Roman" w:cs="Times New Roman"/>
          <w:lang w:val="ru-RU"/>
        </w:rPr>
      </w:pPr>
      <w:r w:rsidRPr="00AE284D">
        <w:rPr>
          <w:rFonts w:ascii="Times New Roman" w:hAnsi="Times New Roman" w:cs="Times New Roman"/>
          <w:lang w:val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lang w:val="ru-RU"/>
        </w:rPr>
        <w:t>4</w:t>
      </w:r>
    </w:p>
    <w:p w:rsidR="00E335D9" w:rsidRPr="00AE284D" w:rsidRDefault="00E335D9" w:rsidP="00E335D9">
      <w:pPr>
        <w:spacing w:before="0" w:beforeAutospacing="0" w:after="0" w:afterAutospacing="0"/>
        <w:ind w:left="10632"/>
        <w:jc w:val="both"/>
        <w:rPr>
          <w:rFonts w:ascii="Times New Roman" w:hAnsi="Times New Roman" w:cs="Times New Roman"/>
          <w:lang w:val="ru-RU"/>
        </w:rPr>
      </w:pPr>
      <w:r w:rsidRPr="00AE284D">
        <w:rPr>
          <w:rFonts w:ascii="Times New Roman" w:hAnsi="Times New Roman" w:cs="Times New Roman"/>
          <w:lang w:val="ru-RU"/>
        </w:rPr>
        <w:t>к П</w:t>
      </w:r>
      <w:r>
        <w:rPr>
          <w:rFonts w:ascii="Times New Roman" w:hAnsi="Times New Roman" w:cs="Times New Roman"/>
          <w:lang w:val="ru-RU"/>
        </w:rPr>
        <w:t>орядку проведения антикоррупционной экспертизы локальных актов и их проектов</w:t>
      </w:r>
    </w:p>
    <w:p w:rsidR="00E335D9" w:rsidRPr="00AE284D" w:rsidRDefault="00E335D9" w:rsidP="00E335D9">
      <w:pPr>
        <w:spacing w:before="0" w:beforeAutospacing="0" w:after="0" w:afterAutospacing="0"/>
        <w:ind w:left="10632"/>
        <w:jc w:val="both"/>
        <w:rPr>
          <w:rFonts w:ascii="Times New Roman" w:hAnsi="Times New Roman" w:cs="Times New Roman"/>
          <w:lang w:val="ru-RU"/>
        </w:rPr>
      </w:pPr>
      <w:r w:rsidRPr="00AE284D">
        <w:rPr>
          <w:rFonts w:ascii="Times New Roman" w:hAnsi="Times New Roman" w:cs="Times New Roman"/>
          <w:lang w:val="ru-RU"/>
        </w:rPr>
        <w:t>МБДОУ детский сад № 3 «Малыш» г. Томари</w:t>
      </w:r>
    </w:p>
    <w:p w:rsidR="00E335D9" w:rsidRPr="00AE284D" w:rsidRDefault="00E335D9" w:rsidP="00E335D9">
      <w:pPr>
        <w:pStyle w:val="a3"/>
        <w:ind w:left="10632" w:right="-2"/>
        <w:jc w:val="both"/>
        <w:rPr>
          <w:sz w:val="24"/>
          <w:szCs w:val="24"/>
          <w:lang w:val="ru-RU"/>
        </w:rPr>
      </w:pPr>
    </w:p>
    <w:p w:rsidR="00E335D9" w:rsidRDefault="00E335D9" w:rsidP="00E335D9">
      <w:pPr>
        <w:pStyle w:val="a3"/>
        <w:ind w:left="10632" w:right="-2"/>
        <w:jc w:val="both"/>
        <w:rPr>
          <w:sz w:val="24"/>
          <w:szCs w:val="24"/>
          <w:lang w:val="ru-RU"/>
        </w:rPr>
      </w:pPr>
    </w:p>
    <w:p w:rsidR="00E335D9" w:rsidRPr="00E335D9" w:rsidRDefault="00E335D9" w:rsidP="00E335D9">
      <w:pPr>
        <w:spacing w:before="1" w:line="368" w:lineRule="exact"/>
        <w:ind w:left="94" w:right="472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335D9">
        <w:rPr>
          <w:rFonts w:ascii="Times New Roman" w:hAnsi="Times New Roman"/>
          <w:b/>
          <w:sz w:val="36"/>
          <w:szCs w:val="36"/>
          <w:lang w:val="ru-RU"/>
        </w:rPr>
        <w:t>Журнал</w:t>
      </w:r>
    </w:p>
    <w:p w:rsidR="00E335D9" w:rsidRPr="00E335D9" w:rsidRDefault="00E335D9" w:rsidP="00E335D9">
      <w:pPr>
        <w:ind w:left="94" w:right="488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335D9">
        <w:rPr>
          <w:rFonts w:ascii="Times New Roman" w:hAnsi="Times New Roman"/>
          <w:b/>
          <w:bCs/>
          <w:color w:val="000000"/>
          <w:sz w:val="36"/>
          <w:szCs w:val="36"/>
          <w:lang w:val="ru-RU"/>
        </w:rPr>
        <w:t>учета проектов нормативных правовых актов, поступивших на антикоррупционную экспертизу</w:t>
      </w:r>
      <w:r w:rsidRPr="00E335D9">
        <w:rPr>
          <w:rFonts w:ascii="Times New Roman" w:hAnsi="Times New Roman"/>
          <w:color w:val="000000"/>
          <w:sz w:val="36"/>
          <w:szCs w:val="36"/>
          <w:lang w:val="ru-RU"/>
        </w:rPr>
        <w:br/>
      </w:r>
    </w:p>
    <w:p w:rsidR="00E335D9" w:rsidRDefault="00E335D9" w:rsidP="00E335D9">
      <w:pPr>
        <w:pStyle w:val="a3"/>
        <w:rPr>
          <w:b/>
          <w:sz w:val="34"/>
          <w:lang w:val="ru-RU"/>
        </w:rPr>
      </w:pPr>
    </w:p>
    <w:p w:rsidR="00E335D9" w:rsidRDefault="00E335D9" w:rsidP="00E335D9">
      <w:pPr>
        <w:pStyle w:val="a3"/>
        <w:rPr>
          <w:b/>
          <w:sz w:val="34"/>
          <w:lang w:val="ru-RU"/>
        </w:rPr>
      </w:pPr>
    </w:p>
    <w:p w:rsidR="00E335D9" w:rsidRDefault="00E335D9" w:rsidP="00E335D9">
      <w:pPr>
        <w:pStyle w:val="a3"/>
        <w:rPr>
          <w:b/>
          <w:sz w:val="34"/>
          <w:lang w:val="ru-RU"/>
        </w:rPr>
      </w:pPr>
    </w:p>
    <w:p w:rsidR="00E335D9" w:rsidRDefault="00E335D9" w:rsidP="00E335D9">
      <w:pPr>
        <w:pStyle w:val="a3"/>
        <w:ind w:left="8640"/>
        <w:rPr>
          <w:b/>
          <w:sz w:val="28"/>
          <w:szCs w:val="28"/>
          <w:lang w:val="ru-RU"/>
        </w:rPr>
      </w:pPr>
      <w:r w:rsidRPr="00484BEE">
        <w:rPr>
          <w:b/>
          <w:sz w:val="28"/>
          <w:szCs w:val="28"/>
          <w:lang w:val="ru-RU"/>
        </w:rPr>
        <w:t>начат «___»______________20___г.</w:t>
      </w:r>
    </w:p>
    <w:p w:rsidR="00E335D9" w:rsidRPr="00484BEE" w:rsidRDefault="00E335D9" w:rsidP="00E335D9">
      <w:pPr>
        <w:pStyle w:val="a3"/>
        <w:ind w:left="8640"/>
        <w:rPr>
          <w:b/>
          <w:sz w:val="28"/>
          <w:szCs w:val="28"/>
          <w:lang w:val="ru-RU"/>
        </w:rPr>
      </w:pPr>
    </w:p>
    <w:p w:rsidR="00E335D9" w:rsidRPr="00484BEE" w:rsidRDefault="00E335D9" w:rsidP="00E335D9">
      <w:pPr>
        <w:pStyle w:val="a3"/>
        <w:ind w:left="8640"/>
        <w:rPr>
          <w:b/>
          <w:sz w:val="28"/>
          <w:szCs w:val="28"/>
          <w:lang w:val="ru-RU"/>
        </w:rPr>
      </w:pPr>
      <w:r w:rsidRPr="00484BEE">
        <w:rPr>
          <w:b/>
          <w:sz w:val="28"/>
          <w:szCs w:val="28"/>
          <w:lang w:val="ru-RU"/>
        </w:rPr>
        <w:t>окончен «___»______________20___г.</w:t>
      </w:r>
    </w:p>
    <w:p w:rsidR="00E335D9" w:rsidRDefault="00E335D9" w:rsidP="00E335D9">
      <w:pPr>
        <w:pStyle w:val="a3"/>
        <w:rPr>
          <w:b/>
          <w:sz w:val="34"/>
          <w:lang w:val="ru-RU"/>
        </w:rPr>
      </w:pPr>
    </w:p>
    <w:p w:rsidR="00E335D9" w:rsidRPr="00E335D9" w:rsidRDefault="00E335D9" w:rsidP="00E335D9">
      <w:pPr>
        <w:pStyle w:val="a3"/>
        <w:jc w:val="right"/>
        <w:rPr>
          <w:sz w:val="28"/>
          <w:szCs w:val="28"/>
          <w:lang w:val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2693"/>
        <w:gridCol w:w="1559"/>
        <w:gridCol w:w="1974"/>
        <w:gridCol w:w="1428"/>
        <w:gridCol w:w="1489"/>
      </w:tblGrid>
      <w:tr w:rsidR="00E335D9" w:rsidRPr="00C51DD1" w:rsidTr="00F4719D">
        <w:tc>
          <w:tcPr>
            <w:tcW w:w="675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DD1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1DD1"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53" w:type="dxa"/>
          </w:tcPr>
          <w:p w:rsidR="00E335D9" w:rsidRPr="00E335D9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33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проекта нормативного правового акта</w:t>
            </w:r>
          </w:p>
        </w:tc>
        <w:tc>
          <w:tcPr>
            <w:tcW w:w="2693" w:type="dxa"/>
          </w:tcPr>
          <w:p w:rsidR="00E335D9" w:rsidRPr="00E335D9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E335D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Исполнитель по проекту нормативного правового акта</w:t>
            </w:r>
          </w:p>
        </w:tc>
        <w:tc>
          <w:tcPr>
            <w:tcW w:w="1559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51DD1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C51D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DD1">
              <w:rPr>
                <w:rFonts w:ascii="Times New Roman" w:hAnsi="Times New Roman"/>
                <w:color w:val="000000"/>
                <w:sz w:val="24"/>
                <w:szCs w:val="24"/>
              </w:rPr>
              <w:t>поступления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Комиссию</w:t>
            </w:r>
            <w:proofErr w:type="spellEnd"/>
          </w:p>
        </w:tc>
        <w:tc>
          <w:tcPr>
            <w:tcW w:w="1974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51DD1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C51D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51DD1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заключения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1428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заключения</w:t>
            </w:r>
            <w:proofErr w:type="spellEnd"/>
          </w:p>
        </w:tc>
        <w:tc>
          <w:tcPr>
            <w:tcW w:w="1489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Примечание</w:t>
            </w:r>
            <w:proofErr w:type="spellEnd"/>
          </w:p>
        </w:tc>
      </w:tr>
      <w:tr w:rsidR="00E335D9" w:rsidRPr="00C51DD1" w:rsidTr="00F4719D">
        <w:tc>
          <w:tcPr>
            <w:tcW w:w="675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DD1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DD1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DD1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DD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74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DD1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8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DD1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9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51DD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</w:tr>
      <w:tr w:rsidR="00E335D9" w:rsidRPr="00C51DD1" w:rsidTr="00F4719D">
        <w:tc>
          <w:tcPr>
            <w:tcW w:w="675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74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428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  <w:tr w:rsidR="00E335D9" w:rsidRPr="00C51DD1" w:rsidTr="00F4719D">
        <w:tc>
          <w:tcPr>
            <w:tcW w:w="675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693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974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428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489" w:type="dxa"/>
          </w:tcPr>
          <w:p w:rsidR="00E335D9" w:rsidRPr="00C51DD1" w:rsidRDefault="00E335D9" w:rsidP="00F4719D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</w:p>
        </w:tc>
      </w:tr>
    </w:tbl>
    <w:p w:rsidR="00E335D9" w:rsidRPr="00AE284D" w:rsidRDefault="00E335D9" w:rsidP="00E335D9">
      <w:pPr>
        <w:pStyle w:val="a3"/>
        <w:ind w:right="-2"/>
        <w:jc w:val="both"/>
        <w:rPr>
          <w:sz w:val="24"/>
          <w:szCs w:val="24"/>
          <w:lang w:val="ru-RU"/>
        </w:rPr>
      </w:pPr>
    </w:p>
    <w:sectPr w:rsidR="00E335D9" w:rsidRPr="00AE284D" w:rsidSect="00E335D9">
      <w:pgSz w:w="16840" w:h="11910" w:orient="landscape"/>
      <w:pgMar w:top="851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D56" w:rsidRDefault="00DF0D56" w:rsidP="001A3B74">
      <w:pPr>
        <w:spacing w:before="0" w:after="0"/>
      </w:pPr>
      <w:r>
        <w:separator/>
      </w:r>
    </w:p>
  </w:endnote>
  <w:endnote w:type="continuationSeparator" w:id="0">
    <w:p w:rsidR="00DF0D56" w:rsidRDefault="00DF0D56" w:rsidP="001A3B7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8720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335D9" w:rsidRPr="00E335D9" w:rsidRDefault="00E335D9">
        <w:pPr>
          <w:pStyle w:val="af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335D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335D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335D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D78A0" w:rsidRPr="005D78A0">
          <w:rPr>
            <w:rFonts w:ascii="Times New Roman" w:hAnsi="Times New Roman" w:cs="Times New Roman"/>
            <w:noProof/>
            <w:sz w:val="20"/>
            <w:szCs w:val="20"/>
            <w:lang w:val="ru-RU"/>
          </w:rPr>
          <w:t>5</w:t>
        </w:r>
        <w:r w:rsidRPr="00E335D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335D9" w:rsidRDefault="00E335D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D56" w:rsidRDefault="00DF0D56" w:rsidP="001A3B74">
      <w:pPr>
        <w:spacing w:before="0" w:after="0"/>
      </w:pPr>
      <w:r>
        <w:separator/>
      </w:r>
    </w:p>
  </w:footnote>
  <w:footnote w:type="continuationSeparator" w:id="0">
    <w:p w:rsidR="00DF0D56" w:rsidRDefault="00DF0D56" w:rsidP="001A3B74">
      <w:pPr>
        <w:spacing w:before="0" w:after="0"/>
      </w:pPr>
      <w:r>
        <w:continuationSeparator/>
      </w:r>
    </w:p>
  </w:footnote>
  <w:footnote w:id="1">
    <w:p w:rsidR="001A3B74" w:rsidRPr="00624B4D" w:rsidRDefault="001A3B74">
      <w:pPr>
        <w:pStyle w:val="a6"/>
        <w:spacing w:beforeAutospacing="0" w:afterAutospacing="0"/>
        <w:rPr>
          <w:rFonts w:ascii="Times New Roman" w:hAnsi="Times New Roman" w:cs="Times New Roman"/>
          <w:sz w:val="16"/>
          <w:szCs w:val="16"/>
          <w:lang w:val="ru-RU"/>
        </w:rPr>
      </w:pPr>
      <w:r w:rsidRPr="00911396">
        <w:rPr>
          <w:rStyle w:val="a8"/>
          <w:rFonts w:ascii="Times New Roman" w:hAnsi="Times New Roman" w:cs="Times New Roman"/>
        </w:rPr>
        <w:footnoteRef/>
      </w:r>
      <w:r w:rsidRPr="00911396">
        <w:rPr>
          <w:rFonts w:ascii="Times New Roman" w:hAnsi="Times New Roman" w:cs="Times New Roman"/>
          <w:lang w:val="ru-RU"/>
        </w:rPr>
        <w:t xml:space="preserve"> </w:t>
      </w:r>
      <w:r w:rsidRPr="00624B4D">
        <w:rPr>
          <w:rFonts w:ascii="Times New Roman" w:hAnsi="Times New Roman" w:cs="Times New Roman"/>
          <w:sz w:val="16"/>
          <w:szCs w:val="16"/>
          <w:lang w:val="ru-RU"/>
        </w:rPr>
        <w:t xml:space="preserve">Указываются дата, номер, отраженные в отдельном журнале учета проведения антикоррупционных экспертиз </w:t>
      </w:r>
    </w:p>
  </w:footnote>
  <w:footnote w:id="2">
    <w:p w:rsidR="00911396" w:rsidRPr="00911396" w:rsidRDefault="00911396">
      <w:pPr>
        <w:pStyle w:val="a6"/>
        <w:spacing w:beforeAutospacing="0" w:afterAutospacing="0"/>
        <w:rPr>
          <w:lang w:val="ru-RU"/>
        </w:rPr>
      </w:pPr>
      <w:r>
        <w:rPr>
          <w:rStyle w:val="a8"/>
        </w:rPr>
        <w:footnoteRef/>
      </w:r>
      <w:r w:rsidRPr="00911396">
        <w:rPr>
          <w:lang w:val="ru-RU"/>
        </w:rPr>
        <w:t xml:space="preserve"> </w:t>
      </w:r>
      <w:r w:rsidRPr="00911396">
        <w:rPr>
          <w:rFonts w:ascii="Times New Roman" w:hAnsi="Times New Roman" w:cs="Times New Roman"/>
          <w:lang w:val="ru-RU"/>
        </w:rPr>
        <w:t>Указываются дата, номер, отраженные в отдельном журнале учета проведения антикоррупционных экспертиз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11F3F"/>
    <w:multiLevelType w:val="multilevel"/>
    <w:tmpl w:val="C4FA58EC"/>
    <w:lvl w:ilvl="0">
      <w:start w:val="5"/>
      <w:numFmt w:val="decimal"/>
      <w:lvlText w:val="%1"/>
      <w:lvlJc w:val="left"/>
      <w:pPr>
        <w:ind w:left="146" w:hanging="7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" w:hanging="788"/>
      </w:pPr>
      <w:rPr>
        <w:rFonts w:hint="default"/>
        <w:color w:val="auto"/>
        <w:w w:val="102"/>
        <w:sz w:val="24"/>
        <w:szCs w:val="24"/>
      </w:rPr>
    </w:lvl>
    <w:lvl w:ilvl="2">
      <w:numFmt w:val="bullet"/>
      <w:lvlText w:val="•"/>
      <w:lvlJc w:val="left"/>
      <w:pPr>
        <w:ind w:left="2080" w:hanging="788"/>
      </w:pPr>
      <w:rPr>
        <w:rFonts w:hint="default"/>
      </w:rPr>
    </w:lvl>
    <w:lvl w:ilvl="3">
      <w:numFmt w:val="bullet"/>
      <w:lvlText w:val="•"/>
      <w:lvlJc w:val="left"/>
      <w:pPr>
        <w:ind w:left="3051" w:hanging="788"/>
      </w:pPr>
      <w:rPr>
        <w:rFonts w:hint="default"/>
      </w:rPr>
    </w:lvl>
    <w:lvl w:ilvl="4">
      <w:numFmt w:val="bullet"/>
      <w:lvlText w:val="•"/>
      <w:lvlJc w:val="left"/>
      <w:pPr>
        <w:ind w:left="4021" w:hanging="788"/>
      </w:pPr>
      <w:rPr>
        <w:rFonts w:hint="default"/>
      </w:rPr>
    </w:lvl>
    <w:lvl w:ilvl="5">
      <w:numFmt w:val="bullet"/>
      <w:lvlText w:val="•"/>
      <w:lvlJc w:val="left"/>
      <w:pPr>
        <w:ind w:left="4992" w:hanging="788"/>
      </w:pPr>
      <w:rPr>
        <w:rFonts w:hint="default"/>
      </w:rPr>
    </w:lvl>
    <w:lvl w:ilvl="6">
      <w:numFmt w:val="bullet"/>
      <w:lvlText w:val="•"/>
      <w:lvlJc w:val="left"/>
      <w:pPr>
        <w:ind w:left="5962" w:hanging="788"/>
      </w:pPr>
      <w:rPr>
        <w:rFonts w:hint="default"/>
      </w:rPr>
    </w:lvl>
    <w:lvl w:ilvl="7">
      <w:numFmt w:val="bullet"/>
      <w:lvlText w:val="•"/>
      <w:lvlJc w:val="left"/>
      <w:pPr>
        <w:ind w:left="6932" w:hanging="788"/>
      </w:pPr>
      <w:rPr>
        <w:rFonts w:hint="default"/>
      </w:rPr>
    </w:lvl>
    <w:lvl w:ilvl="8">
      <w:numFmt w:val="bullet"/>
      <w:lvlText w:val="•"/>
      <w:lvlJc w:val="left"/>
      <w:pPr>
        <w:ind w:left="7903" w:hanging="788"/>
      </w:pPr>
      <w:rPr>
        <w:rFonts w:hint="default"/>
      </w:rPr>
    </w:lvl>
  </w:abstractNum>
  <w:abstractNum w:abstractNumId="1">
    <w:nsid w:val="4D9D5358"/>
    <w:multiLevelType w:val="multilevel"/>
    <w:tmpl w:val="87927DCA"/>
    <w:lvl w:ilvl="0">
      <w:start w:val="1"/>
      <w:numFmt w:val="decimal"/>
      <w:lvlText w:val="%1"/>
      <w:lvlJc w:val="left"/>
      <w:pPr>
        <w:ind w:left="172" w:hanging="56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2" w:hanging="561"/>
      </w:pPr>
      <w:rPr>
        <w:rFonts w:hint="default"/>
        <w:spacing w:val="0"/>
        <w:w w:val="78"/>
      </w:rPr>
    </w:lvl>
    <w:lvl w:ilvl="2">
      <w:numFmt w:val="bullet"/>
      <w:lvlText w:val="•"/>
      <w:lvlJc w:val="left"/>
      <w:pPr>
        <w:ind w:left="2176" w:hanging="561"/>
      </w:pPr>
      <w:rPr>
        <w:rFonts w:hint="default"/>
      </w:rPr>
    </w:lvl>
    <w:lvl w:ilvl="3">
      <w:numFmt w:val="bullet"/>
      <w:lvlText w:val="•"/>
      <w:lvlJc w:val="left"/>
      <w:pPr>
        <w:ind w:left="3175" w:hanging="561"/>
      </w:pPr>
      <w:rPr>
        <w:rFonts w:hint="default"/>
      </w:rPr>
    </w:lvl>
    <w:lvl w:ilvl="4">
      <w:numFmt w:val="bullet"/>
      <w:lvlText w:val="•"/>
      <w:lvlJc w:val="left"/>
      <w:pPr>
        <w:ind w:left="4173" w:hanging="561"/>
      </w:pPr>
      <w:rPr>
        <w:rFonts w:hint="default"/>
      </w:rPr>
    </w:lvl>
    <w:lvl w:ilvl="5">
      <w:numFmt w:val="bullet"/>
      <w:lvlText w:val="•"/>
      <w:lvlJc w:val="left"/>
      <w:pPr>
        <w:ind w:left="5172" w:hanging="561"/>
      </w:pPr>
      <w:rPr>
        <w:rFonts w:hint="default"/>
      </w:rPr>
    </w:lvl>
    <w:lvl w:ilvl="6">
      <w:numFmt w:val="bullet"/>
      <w:lvlText w:val="•"/>
      <w:lvlJc w:val="left"/>
      <w:pPr>
        <w:ind w:left="6170" w:hanging="561"/>
      </w:pPr>
      <w:rPr>
        <w:rFonts w:hint="default"/>
      </w:rPr>
    </w:lvl>
    <w:lvl w:ilvl="7">
      <w:numFmt w:val="bullet"/>
      <w:lvlText w:val="•"/>
      <w:lvlJc w:val="left"/>
      <w:pPr>
        <w:ind w:left="7168" w:hanging="561"/>
      </w:pPr>
      <w:rPr>
        <w:rFonts w:hint="default"/>
      </w:rPr>
    </w:lvl>
    <w:lvl w:ilvl="8">
      <w:numFmt w:val="bullet"/>
      <w:lvlText w:val="•"/>
      <w:lvlJc w:val="left"/>
      <w:pPr>
        <w:ind w:left="8167" w:hanging="561"/>
      </w:pPr>
      <w:rPr>
        <w:rFonts w:hint="default"/>
      </w:rPr>
    </w:lvl>
  </w:abstractNum>
  <w:abstractNum w:abstractNumId="2">
    <w:nsid w:val="51114B90"/>
    <w:multiLevelType w:val="multilevel"/>
    <w:tmpl w:val="0CCE7FA0"/>
    <w:lvl w:ilvl="0">
      <w:start w:val="4"/>
      <w:numFmt w:val="decimal"/>
      <w:lvlText w:val="%1"/>
      <w:lvlJc w:val="left"/>
      <w:pPr>
        <w:ind w:left="136" w:hanging="5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" w:hanging="500"/>
      </w:pPr>
      <w:rPr>
        <w:rFonts w:hint="default"/>
        <w:w w:val="90"/>
      </w:rPr>
    </w:lvl>
    <w:lvl w:ilvl="2">
      <w:start w:val="2"/>
      <w:numFmt w:val="decimal"/>
      <w:lvlText w:val="%1.%2.%3."/>
      <w:lvlJc w:val="left"/>
      <w:pPr>
        <w:ind w:left="1499" w:hanging="888"/>
      </w:pPr>
      <w:rPr>
        <w:rFonts w:hint="default"/>
        <w:spacing w:val="-11"/>
        <w:w w:val="87"/>
      </w:rPr>
    </w:lvl>
    <w:lvl w:ilvl="3">
      <w:numFmt w:val="bullet"/>
      <w:lvlText w:val="•"/>
      <w:lvlJc w:val="left"/>
      <w:pPr>
        <w:ind w:left="3354" w:hanging="888"/>
      </w:pPr>
      <w:rPr>
        <w:rFonts w:hint="default"/>
      </w:rPr>
    </w:lvl>
    <w:lvl w:ilvl="4">
      <w:numFmt w:val="bullet"/>
      <w:lvlText w:val="•"/>
      <w:lvlJc w:val="left"/>
      <w:pPr>
        <w:ind w:left="4281" w:hanging="888"/>
      </w:pPr>
      <w:rPr>
        <w:rFonts w:hint="default"/>
      </w:rPr>
    </w:lvl>
    <w:lvl w:ilvl="5">
      <w:numFmt w:val="bullet"/>
      <w:lvlText w:val="•"/>
      <w:lvlJc w:val="left"/>
      <w:pPr>
        <w:ind w:left="5208" w:hanging="888"/>
      </w:pPr>
      <w:rPr>
        <w:rFonts w:hint="default"/>
      </w:rPr>
    </w:lvl>
    <w:lvl w:ilvl="6">
      <w:numFmt w:val="bullet"/>
      <w:lvlText w:val="•"/>
      <w:lvlJc w:val="left"/>
      <w:pPr>
        <w:ind w:left="6135" w:hanging="888"/>
      </w:pPr>
      <w:rPr>
        <w:rFonts w:hint="default"/>
      </w:rPr>
    </w:lvl>
    <w:lvl w:ilvl="7">
      <w:numFmt w:val="bullet"/>
      <w:lvlText w:val="•"/>
      <w:lvlJc w:val="left"/>
      <w:pPr>
        <w:ind w:left="7062" w:hanging="888"/>
      </w:pPr>
      <w:rPr>
        <w:rFonts w:hint="default"/>
      </w:rPr>
    </w:lvl>
    <w:lvl w:ilvl="8">
      <w:numFmt w:val="bullet"/>
      <w:lvlText w:val="•"/>
      <w:lvlJc w:val="left"/>
      <w:pPr>
        <w:ind w:left="7989" w:hanging="888"/>
      </w:pPr>
      <w:rPr>
        <w:rFonts w:hint="default"/>
      </w:rPr>
    </w:lvl>
  </w:abstractNum>
  <w:abstractNum w:abstractNumId="3">
    <w:nsid w:val="687D4762"/>
    <w:multiLevelType w:val="multilevel"/>
    <w:tmpl w:val="B0703D06"/>
    <w:lvl w:ilvl="0">
      <w:start w:val="3"/>
      <w:numFmt w:val="decimal"/>
      <w:lvlText w:val="%1"/>
      <w:lvlJc w:val="left"/>
      <w:pPr>
        <w:ind w:left="118" w:hanging="56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" w:hanging="563"/>
      </w:pPr>
      <w:rPr>
        <w:rFonts w:hint="default"/>
        <w:w w:val="84"/>
      </w:rPr>
    </w:lvl>
    <w:lvl w:ilvl="2">
      <w:start w:val="4"/>
      <w:numFmt w:val="upperRoman"/>
      <w:lvlText w:val="%3."/>
      <w:lvlJc w:val="left"/>
      <w:pPr>
        <w:ind w:left="1670" w:hanging="677"/>
        <w:jc w:val="right"/>
      </w:pPr>
      <w:rPr>
        <w:rFonts w:hint="default"/>
        <w:b/>
        <w:bCs/>
        <w:w w:val="87"/>
      </w:rPr>
    </w:lvl>
    <w:lvl w:ilvl="3">
      <w:numFmt w:val="bullet"/>
      <w:lvlText w:val="•"/>
      <w:lvlJc w:val="left"/>
      <w:pPr>
        <w:ind w:left="4552" w:hanging="677"/>
      </w:pPr>
      <w:rPr>
        <w:rFonts w:hint="default"/>
      </w:rPr>
    </w:lvl>
    <w:lvl w:ilvl="4">
      <w:numFmt w:val="bullet"/>
      <w:lvlText w:val="•"/>
      <w:lvlJc w:val="left"/>
      <w:pPr>
        <w:ind w:left="5308" w:hanging="677"/>
      </w:pPr>
      <w:rPr>
        <w:rFonts w:hint="default"/>
      </w:rPr>
    </w:lvl>
    <w:lvl w:ilvl="5">
      <w:numFmt w:val="bullet"/>
      <w:lvlText w:val="•"/>
      <w:lvlJc w:val="left"/>
      <w:pPr>
        <w:ind w:left="6064" w:hanging="677"/>
      </w:pPr>
      <w:rPr>
        <w:rFonts w:hint="default"/>
      </w:rPr>
    </w:lvl>
    <w:lvl w:ilvl="6">
      <w:numFmt w:val="bullet"/>
      <w:lvlText w:val="•"/>
      <w:lvlJc w:val="left"/>
      <w:pPr>
        <w:ind w:left="6820" w:hanging="677"/>
      </w:pPr>
      <w:rPr>
        <w:rFonts w:hint="default"/>
      </w:rPr>
    </w:lvl>
    <w:lvl w:ilvl="7">
      <w:numFmt w:val="bullet"/>
      <w:lvlText w:val="•"/>
      <w:lvlJc w:val="left"/>
      <w:pPr>
        <w:ind w:left="7576" w:hanging="677"/>
      </w:pPr>
      <w:rPr>
        <w:rFonts w:hint="default"/>
      </w:rPr>
    </w:lvl>
    <w:lvl w:ilvl="8">
      <w:numFmt w:val="bullet"/>
      <w:lvlText w:val="•"/>
      <w:lvlJc w:val="left"/>
      <w:pPr>
        <w:ind w:left="8332" w:hanging="677"/>
      </w:pPr>
      <w:rPr>
        <w:rFonts w:hint="default"/>
      </w:rPr>
    </w:lvl>
  </w:abstractNum>
  <w:abstractNum w:abstractNumId="4">
    <w:nsid w:val="6EDA613D"/>
    <w:multiLevelType w:val="multilevel"/>
    <w:tmpl w:val="4A5E82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3B24958"/>
    <w:multiLevelType w:val="multilevel"/>
    <w:tmpl w:val="9F063240"/>
    <w:lvl w:ilvl="0">
      <w:start w:val="2"/>
      <w:numFmt w:val="decimal"/>
      <w:lvlText w:val="%1"/>
      <w:lvlJc w:val="left"/>
      <w:pPr>
        <w:ind w:left="122" w:hanging="4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2" w:hanging="485"/>
      </w:pPr>
      <w:rPr>
        <w:rFonts w:hint="default"/>
        <w:w w:val="93"/>
      </w:rPr>
    </w:lvl>
    <w:lvl w:ilvl="2">
      <w:numFmt w:val="bullet"/>
      <w:lvlText w:val="•"/>
      <w:lvlJc w:val="left"/>
      <w:pPr>
        <w:ind w:left="2068" w:hanging="485"/>
      </w:pPr>
      <w:rPr>
        <w:rFonts w:hint="default"/>
      </w:rPr>
    </w:lvl>
    <w:lvl w:ilvl="3">
      <w:numFmt w:val="bullet"/>
      <w:lvlText w:val="•"/>
      <w:lvlJc w:val="left"/>
      <w:pPr>
        <w:ind w:left="3043" w:hanging="485"/>
      </w:pPr>
      <w:rPr>
        <w:rFonts w:hint="default"/>
      </w:rPr>
    </w:lvl>
    <w:lvl w:ilvl="4">
      <w:numFmt w:val="bullet"/>
      <w:lvlText w:val="•"/>
      <w:lvlJc w:val="left"/>
      <w:pPr>
        <w:ind w:left="4017" w:hanging="485"/>
      </w:pPr>
      <w:rPr>
        <w:rFonts w:hint="default"/>
      </w:rPr>
    </w:lvl>
    <w:lvl w:ilvl="5">
      <w:numFmt w:val="bullet"/>
      <w:lvlText w:val="•"/>
      <w:lvlJc w:val="left"/>
      <w:pPr>
        <w:ind w:left="4992" w:hanging="485"/>
      </w:pPr>
      <w:rPr>
        <w:rFonts w:hint="default"/>
      </w:rPr>
    </w:lvl>
    <w:lvl w:ilvl="6">
      <w:numFmt w:val="bullet"/>
      <w:lvlText w:val="•"/>
      <w:lvlJc w:val="left"/>
      <w:pPr>
        <w:ind w:left="5966" w:hanging="485"/>
      </w:pPr>
      <w:rPr>
        <w:rFonts w:hint="default"/>
      </w:rPr>
    </w:lvl>
    <w:lvl w:ilvl="7">
      <w:numFmt w:val="bullet"/>
      <w:lvlText w:val="•"/>
      <w:lvlJc w:val="left"/>
      <w:pPr>
        <w:ind w:left="6940" w:hanging="485"/>
      </w:pPr>
      <w:rPr>
        <w:rFonts w:hint="default"/>
      </w:rPr>
    </w:lvl>
    <w:lvl w:ilvl="8">
      <w:numFmt w:val="bullet"/>
      <w:lvlText w:val="•"/>
      <w:lvlJc w:val="left"/>
      <w:pPr>
        <w:ind w:left="7915" w:hanging="485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B6"/>
    <w:rsid w:val="00022627"/>
    <w:rsid w:val="00147A03"/>
    <w:rsid w:val="001926C1"/>
    <w:rsid w:val="001A3B74"/>
    <w:rsid w:val="00226371"/>
    <w:rsid w:val="003F2FB8"/>
    <w:rsid w:val="004B350C"/>
    <w:rsid w:val="00512800"/>
    <w:rsid w:val="005637CA"/>
    <w:rsid w:val="005A6EB6"/>
    <w:rsid w:val="005D78A0"/>
    <w:rsid w:val="00624B4D"/>
    <w:rsid w:val="006841C2"/>
    <w:rsid w:val="00796D19"/>
    <w:rsid w:val="007B3F54"/>
    <w:rsid w:val="00911396"/>
    <w:rsid w:val="00A55626"/>
    <w:rsid w:val="00AB5AAD"/>
    <w:rsid w:val="00AE284D"/>
    <w:rsid w:val="00B60421"/>
    <w:rsid w:val="00BB70D3"/>
    <w:rsid w:val="00BD5A1E"/>
    <w:rsid w:val="00CF2D1B"/>
    <w:rsid w:val="00D26E92"/>
    <w:rsid w:val="00D81193"/>
    <w:rsid w:val="00DF0D56"/>
    <w:rsid w:val="00E335D9"/>
    <w:rsid w:val="00E7598E"/>
    <w:rsid w:val="00EA2222"/>
    <w:rsid w:val="00EC18B3"/>
    <w:rsid w:val="00EE56B2"/>
    <w:rsid w:val="00F25599"/>
    <w:rsid w:val="00F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421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C18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B60421"/>
    <w:pPr>
      <w:widowControl w:val="0"/>
      <w:autoSpaceDE w:val="0"/>
      <w:autoSpaceDN w:val="0"/>
      <w:spacing w:before="0" w:beforeAutospacing="0" w:after="0" w:afterAutospacing="0"/>
      <w:ind w:left="332" w:right="260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B60421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styleId="a3">
    <w:name w:val="Body Text"/>
    <w:basedOn w:val="a"/>
    <w:link w:val="a4"/>
    <w:uiPriority w:val="1"/>
    <w:qFormat/>
    <w:rsid w:val="00B60421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B60421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a5">
    <w:name w:val="List Paragraph"/>
    <w:basedOn w:val="a"/>
    <w:uiPriority w:val="1"/>
    <w:qFormat/>
    <w:rsid w:val="00B60421"/>
    <w:pPr>
      <w:widowControl w:val="0"/>
      <w:autoSpaceDE w:val="0"/>
      <w:autoSpaceDN w:val="0"/>
      <w:spacing w:before="0" w:beforeAutospacing="0" w:after="0" w:afterAutospacing="0"/>
      <w:ind w:left="121" w:firstLine="548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EC18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B5A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1A3B74"/>
    <w:pPr>
      <w:spacing w:before="0" w:after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A3B74"/>
    <w:rPr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1A3B74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911396"/>
    <w:pPr>
      <w:spacing w:before="0" w:after="0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911396"/>
    <w:rPr>
      <w:sz w:val="20"/>
      <w:szCs w:val="20"/>
      <w:lang w:val="en-US"/>
    </w:rPr>
  </w:style>
  <w:style w:type="character" w:styleId="ab">
    <w:name w:val="endnote reference"/>
    <w:basedOn w:val="a0"/>
    <w:uiPriority w:val="99"/>
    <w:semiHidden/>
    <w:unhideWhenUsed/>
    <w:rsid w:val="00911396"/>
    <w:rPr>
      <w:vertAlign w:val="superscript"/>
    </w:rPr>
  </w:style>
  <w:style w:type="table" w:styleId="ac">
    <w:name w:val="Table Grid"/>
    <w:basedOn w:val="a1"/>
    <w:uiPriority w:val="59"/>
    <w:rsid w:val="00E33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335D9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E335D9"/>
    <w:rPr>
      <w:lang w:val="en-US"/>
    </w:rPr>
  </w:style>
  <w:style w:type="paragraph" w:styleId="af">
    <w:name w:val="footer"/>
    <w:basedOn w:val="a"/>
    <w:link w:val="af0"/>
    <w:uiPriority w:val="99"/>
    <w:unhideWhenUsed/>
    <w:rsid w:val="00E335D9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E335D9"/>
    <w:rPr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E335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335D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421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C18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5A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B60421"/>
    <w:pPr>
      <w:widowControl w:val="0"/>
      <w:autoSpaceDE w:val="0"/>
      <w:autoSpaceDN w:val="0"/>
      <w:spacing w:before="0" w:beforeAutospacing="0" w:after="0" w:afterAutospacing="0"/>
      <w:ind w:left="332" w:right="260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B60421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styleId="a3">
    <w:name w:val="Body Text"/>
    <w:basedOn w:val="a"/>
    <w:link w:val="a4"/>
    <w:uiPriority w:val="1"/>
    <w:qFormat/>
    <w:rsid w:val="00B60421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B60421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a5">
    <w:name w:val="List Paragraph"/>
    <w:basedOn w:val="a"/>
    <w:uiPriority w:val="1"/>
    <w:qFormat/>
    <w:rsid w:val="00B60421"/>
    <w:pPr>
      <w:widowControl w:val="0"/>
      <w:autoSpaceDE w:val="0"/>
      <w:autoSpaceDN w:val="0"/>
      <w:spacing w:before="0" w:beforeAutospacing="0" w:after="0" w:afterAutospacing="0"/>
      <w:ind w:left="121" w:firstLine="548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EC18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AB5A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1A3B74"/>
    <w:pPr>
      <w:spacing w:before="0" w:after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A3B74"/>
    <w:rPr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1A3B74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911396"/>
    <w:pPr>
      <w:spacing w:before="0" w:after="0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911396"/>
    <w:rPr>
      <w:sz w:val="20"/>
      <w:szCs w:val="20"/>
      <w:lang w:val="en-US"/>
    </w:rPr>
  </w:style>
  <w:style w:type="character" w:styleId="ab">
    <w:name w:val="endnote reference"/>
    <w:basedOn w:val="a0"/>
    <w:uiPriority w:val="99"/>
    <w:semiHidden/>
    <w:unhideWhenUsed/>
    <w:rsid w:val="00911396"/>
    <w:rPr>
      <w:vertAlign w:val="superscript"/>
    </w:rPr>
  </w:style>
  <w:style w:type="table" w:styleId="ac">
    <w:name w:val="Table Grid"/>
    <w:basedOn w:val="a1"/>
    <w:uiPriority w:val="59"/>
    <w:rsid w:val="00E33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335D9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0"/>
    <w:link w:val="ad"/>
    <w:uiPriority w:val="99"/>
    <w:rsid w:val="00E335D9"/>
    <w:rPr>
      <w:lang w:val="en-US"/>
    </w:rPr>
  </w:style>
  <w:style w:type="paragraph" w:styleId="af">
    <w:name w:val="footer"/>
    <w:basedOn w:val="a"/>
    <w:link w:val="af0"/>
    <w:uiPriority w:val="99"/>
    <w:unhideWhenUsed/>
    <w:rsid w:val="00E335D9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0"/>
    <w:link w:val="af"/>
    <w:uiPriority w:val="99"/>
    <w:rsid w:val="00E335D9"/>
    <w:rPr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E335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335D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75F82-77F5-4605-B5EB-3242B24B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8</Pages>
  <Words>2725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Dexpik</dc:creator>
  <cp:keywords/>
  <dc:description/>
  <cp:lastModifiedBy>Dexpik</cp:lastModifiedBy>
  <cp:revision>11</cp:revision>
  <cp:lastPrinted>2022-06-15T04:46:00Z</cp:lastPrinted>
  <dcterms:created xsi:type="dcterms:W3CDTF">2022-06-13T21:35:00Z</dcterms:created>
  <dcterms:modified xsi:type="dcterms:W3CDTF">2024-07-17T20:33:00Z</dcterms:modified>
</cp:coreProperties>
</file>